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zh-CN"/>
        </w:rPr>
      </w:pPr>
      <w:r w:rsidRPr="00384FAF">
        <w:rPr>
          <w:rFonts w:ascii="Times New Roman" w:eastAsia="Times New Roman" w:hAnsi="Times New Roman" w:cs="Calibri"/>
          <w:b/>
          <w:sz w:val="24"/>
          <w:szCs w:val="24"/>
          <w:lang w:eastAsia="zh-CN"/>
        </w:rPr>
        <w:t>Муниципальное бюджетное  общеобразовательное учреждение</w:t>
      </w: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zh-CN"/>
        </w:rPr>
      </w:pPr>
      <w:r w:rsidRPr="00384FAF">
        <w:rPr>
          <w:rFonts w:ascii="Times New Roman" w:eastAsia="Times New Roman" w:hAnsi="Times New Roman" w:cs="Calibri"/>
          <w:b/>
          <w:sz w:val="24"/>
          <w:szCs w:val="24"/>
          <w:lang w:eastAsia="zh-CN"/>
        </w:rPr>
        <w:t>«Средняя общеобразовательная школа № 28</w:t>
      </w: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zh-CN"/>
        </w:rPr>
      </w:pPr>
      <w:r w:rsidRPr="00384FAF">
        <w:rPr>
          <w:rFonts w:ascii="Times New Roman" w:eastAsia="Times New Roman" w:hAnsi="Times New Roman" w:cs="Calibri"/>
          <w:b/>
          <w:sz w:val="24"/>
          <w:szCs w:val="24"/>
          <w:lang w:eastAsia="zh-CN"/>
        </w:rPr>
        <w:t xml:space="preserve">с углубленным изучением отдельных предметов имени </w:t>
      </w:r>
      <w:proofErr w:type="spellStart"/>
      <w:r w:rsidRPr="00384FAF">
        <w:rPr>
          <w:rFonts w:ascii="Times New Roman" w:eastAsia="Times New Roman" w:hAnsi="Times New Roman" w:cs="Calibri"/>
          <w:b/>
          <w:sz w:val="24"/>
          <w:szCs w:val="24"/>
          <w:lang w:eastAsia="zh-CN"/>
        </w:rPr>
        <w:t>А.А.Угарова</w:t>
      </w:r>
      <w:proofErr w:type="spellEnd"/>
      <w:r w:rsidRPr="00384FAF">
        <w:rPr>
          <w:rFonts w:ascii="Times New Roman" w:eastAsia="Times New Roman" w:hAnsi="Times New Roman" w:cs="Calibri"/>
          <w:b/>
          <w:sz w:val="24"/>
          <w:szCs w:val="24"/>
          <w:lang w:eastAsia="zh-CN"/>
        </w:rPr>
        <w:t>»</w:t>
      </w: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zh-CN"/>
        </w:rPr>
      </w:pPr>
    </w:p>
    <w:p w:rsidR="00384FAF" w:rsidRPr="00384FAF" w:rsidRDefault="00384FAF" w:rsidP="00384FAF">
      <w:pPr>
        <w:suppressAutoHyphens/>
        <w:spacing w:after="0" w:line="240" w:lineRule="auto"/>
        <w:ind w:left="5387"/>
        <w:rPr>
          <w:rFonts w:ascii="Times New Roman" w:eastAsia="Times New Roman" w:hAnsi="Times New Roman" w:cs="Calibri"/>
          <w:lang w:eastAsia="zh-CN"/>
        </w:rPr>
      </w:pPr>
      <w:r w:rsidRPr="00384FAF">
        <w:rPr>
          <w:rFonts w:ascii="Times New Roman" w:eastAsia="Times New Roman" w:hAnsi="Times New Roman" w:cs="Calibri"/>
          <w:lang w:eastAsia="zh-CN"/>
        </w:rPr>
        <w:t>Приложение №28 к основной образовательной программе среднего  общего  образования</w:t>
      </w:r>
    </w:p>
    <w:p w:rsidR="00384FAF" w:rsidRPr="00384FAF" w:rsidRDefault="00384FAF" w:rsidP="00384FAF">
      <w:pPr>
        <w:suppressAutoHyphens/>
        <w:spacing w:after="0" w:line="240" w:lineRule="auto"/>
        <w:ind w:left="5387"/>
        <w:rPr>
          <w:rFonts w:ascii="Times New Roman" w:eastAsia="Times New Roman" w:hAnsi="Times New Roman" w:cs="Calibri"/>
          <w:lang w:eastAsia="zh-CN"/>
        </w:rPr>
      </w:pPr>
      <w:r w:rsidRPr="00384FAF">
        <w:rPr>
          <w:rFonts w:ascii="Times New Roman" w:eastAsia="Times New Roman" w:hAnsi="Times New Roman" w:cs="Calibri"/>
          <w:lang w:eastAsia="zh-CN"/>
        </w:rPr>
        <w:t>(ООП СОО)</w:t>
      </w:r>
    </w:p>
    <w:p w:rsidR="00384FAF" w:rsidRPr="00384FAF" w:rsidRDefault="00384FAF" w:rsidP="00384FAF">
      <w:pPr>
        <w:suppressAutoHyphens/>
        <w:spacing w:after="0" w:line="240" w:lineRule="auto"/>
        <w:rPr>
          <w:rFonts w:ascii="Times New Roman" w:eastAsia="Times New Roman" w:hAnsi="Times New Roman" w:cs="Calibri"/>
          <w:lang w:eastAsia="zh-CN"/>
        </w:rPr>
      </w:pPr>
    </w:p>
    <w:p w:rsidR="00384FAF" w:rsidRPr="00384FAF" w:rsidRDefault="00384FAF" w:rsidP="00384FAF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384FAF" w:rsidRPr="00384FAF" w:rsidRDefault="00384FAF" w:rsidP="00384FAF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384FAF" w:rsidRPr="00384FAF" w:rsidRDefault="00384FAF" w:rsidP="00384FAF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384FAF" w:rsidRPr="00384FAF" w:rsidRDefault="00384FAF" w:rsidP="00384FAF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Arial Black" w:eastAsia="Times New Roman" w:hAnsi="Arial Black" w:cs="Calibri"/>
          <w:sz w:val="32"/>
          <w:szCs w:val="32"/>
          <w:lang w:eastAsia="zh-CN"/>
        </w:rPr>
      </w:pPr>
      <w:r w:rsidRPr="00384FAF">
        <w:rPr>
          <w:rFonts w:ascii="Arial Black" w:eastAsia="Times New Roman" w:hAnsi="Arial Black" w:cs="Calibri"/>
          <w:sz w:val="32"/>
          <w:szCs w:val="32"/>
          <w:lang w:eastAsia="zh-CN"/>
        </w:rPr>
        <w:t>РАБОЧАЯ ПРОГРАММА</w:t>
      </w: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Arial Black" w:eastAsia="Times New Roman" w:hAnsi="Arial Black" w:cs="Calibri"/>
          <w:sz w:val="32"/>
          <w:szCs w:val="32"/>
          <w:lang w:eastAsia="zh-CN"/>
        </w:rPr>
      </w:pPr>
      <w:r w:rsidRPr="00384FAF">
        <w:rPr>
          <w:rFonts w:ascii="Arial Black" w:eastAsia="Times New Roman" w:hAnsi="Arial Black" w:cs="Calibri"/>
          <w:sz w:val="32"/>
          <w:szCs w:val="32"/>
          <w:lang w:eastAsia="zh-CN"/>
        </w:rPr>
        <w:t xml:space="preserve">по элективному курсу </w:t>
      </w: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Arial Black" w:eastAsia="Times New Roman" w:hAnsi="Arial Black" w:cs="Calibri"/>
          <w:sz w:val="32"/>
          <w:szCs w:val="32"/>
          <w:lang w:eastAsia="zh-CN"/>
        </w:rPr>
      </w:pPr>
      <w:r w:rsidRPr="00384FAF">
        <w:rPr>
          <w:rFonts w:ascii="Arial Black" w:eastAsia="Times New Roman" w:hAnsi="Arial Black" w:cs="Calibri"/>
          <w:sz w:val="32"/>
          <w:szCs w:val="32"/>
          <w:lang w:eastAsia="zh-CN"/>
        </w:rPr>
        <w:t>«Математическое моделирование»</w:t>
      </w:r>
    </w:p>
    <w:p w:rsidR="00384FAF" w:rsidRPr="00384FAF" w:rsidRDefault="00384FAF" w:rsidP="00384FAF">
      <w:pPr>
        <w:tabs>
          <w:tab w:val="center" w:pos="4677"/>
          <w:tab w:val="left" w:pos="7485"/>
        </w:tabs>
        <w:suppressAutoHyphens/>
        <w:spacing w:after="0" w:line="240" w:lineRule="auto"/>
        <w:jc w:val="center"/>
        <w:rPr>
          <w:rFonts w:ascii="Arial Black" w:eastAsia="Times New Roman" w:hAnsi="Arial Black" w:cs="Calibri"/>
          <w:sz w:val="32"/>
          <w:szCs w:val="32"/>
          <w:lang w:eastAsia="zh-CN"/>
        </w:rPr>
      </w:pPr>
      <w:r w:rsidRPr="00384FAF">
        <w:rPr>
          <w:rFonts w:ascii="Arial Black" w:eastAsia="Times New Roman" w:hAnsi="Arial Black" w:cs="Calibri"/>
          <w:sz w:val="32"/>
          <w:szCs w:val="32"/>
          <w:lang w:eastAsia="zh-CN"/>
        </w:rPr>
        <w:t>10-11 классы</w:t>
      </w: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Arial Black" w:eastAsia="Times New Roman" w:hAnsi="Arial Black" w:cs="Calibri"/>
          <w:sz w:val="32"/>
          <w:szCs w:val="32"/>
          <w:lang w:eastAsia="zh-CN"/>
        </w:rPr>
      </w:pPr>
    </w:p>
    <w:p w:rsidR="00384FAF" w:rsidRPr="00384FAF" w:rsidRDefault="00384FAF" w:rsidP="00384FAF">
      <w:pPr>
        <w:tabs>
          <w:tab w:val="left" w:pos="7095"/>
        </w:tabs>
        <w:suppressAutoHyphens/>
        <w:spacing w:after="0" w:line="240" w:lineRule="auto"/>
        <w:rPr>
          <w:rFonts w:ascii="Arial Black" w:eastAsia="Times New Roman" w:hAnsi="Arial Black" w:cs="Calibri"/>
          <w:sz w:val="32"/>
          <w:szCs w:val="32"/>
          <w:lang w:eastAsia="zh-CN"/>
        </w:rPr>
      </w:pPr>
      <w:r w:rsidRPr="00384FAF">
        <w:rPr>
          <w:rFonts w:ascii="Arial Black" w:eastAsia="Times New Roman" w:hAnsi="Arial Black" w:cs="Calibri"/>
          <w:sz w:val="32"/>
          <w:szCs w:val="32"/>
          <w:lang w:eastAsia="zh-CN"/>
        </w:rPr>
        <w:tab/>
      </w: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384FAF" w:rsidRPr="00384FAF" w:rsidRDefault="00384FAF" w:rsidP="00384FA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zh-CN"/>
        </w:rPr>
      </w:pPr>
      <w:r w:rsidRPr="00384FAF">
        <w:rPr>
          <w:rFonts w:ascii="Times New Roman" w:eastAsia="Times New Roman" w:hAnsi="Times New Roman" w:cs="Calibri"/>
          <w:sz w:val="24"/>
          <w:szCs w:val="24"/>
          <w:lang w:eastAsia="zh-CN"/>
        </w:rPr>
        <w:t>Старый Оскол</w:t>
      </w:r>
    </w:p>
    <w:p w:rsidR="00C802EA" w:rsidRDefault="00384FAF" w:rsidP="00384FA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4FAF">
        <w:rPr>
          <w:rFonts w:ascii="Times New Roman" w:eastAsia="Times New Roman" w:hAnsi="Times New Roman" w:cs="Calibri"/>
          <w:sz w:val="24"/>
          <w:szCs w:val="24"/>
          <w:lang w:eastAsia="zh-CN"/>
        </w:rPr>
        <w:t>2021</w:t>
      </w:r>
      <w:bookmarkStart w:id="0" w:name="_GoBack"/>
      <w:bookmarkEnd w:id="0"/>
    </w:p>
    <w:p w:rsidR="00C802EA" w:rsidRDefault="00C802EA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:rsidR="00A4377E" w:rsidRDefault="00F427C1" w:rsidP="0062789D">
      <w:pPr>
        <w:spacing w:after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43DB6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6C4B5C" w:rsidRDefault="00743DB6" w:rsidP="0062789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69A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="006C4B5C">
        <w:rPr>
          <w:rFonts w:ascii="Times New Roman" w:hAnsi="Times New Roman"/>
          <w:sz w:val="24"/>
          <w:szCs w:val="24"/>
        </w:rPr>
        <w:t xml:space="preserve">элективному </w:t>
      </w:r>
      <w:r w:rsidRPr="0088269A">
        <w:rPr>
          <w:rFonts w:ascii="Times New Roman" w:hAnsi="Times New Roman"/>
          <w:sz w:val="24"/>
          <w:szCs w:val="24"/>
        </w:rPr>
        <w:t>курсу</w:t>
      </w:r>
      <w:r>
        <w:rPr>
          <w:rFonts w:ascii="Times New Roman" w:hAnsi="Times New Roman"/>
          <w:sz w:val="24"/>
          <w:szCs w:val="24"/>
        </w:rPr>
        <w:t xml:space="preserve"> «</w:t>
      </w:r>
      <w:r w:rsidR="006C4B5C">
        <w:rPr>
          <w:rFonts w:ascii="Times New Roman" w:hAnsi="Times New Roman"/>
          <w:sz w:val="24"/>
          <w:szCs w:val="24"/>
        </w:rPr>
        <w:t>Математическое моделирование</w:t>
      </w:r>
      <w:r>
        <w:rPr>
          <w:rFonts w:ascii="Times New Roman" w:hAnsi="Times New Roman"/>
          <w:sz w:val="24"/>
          <w:szCs w:val="24"/>
        </w:rPr>
        <w:t>»</w:t>
      </w:r>
      <w:r w:rsidRPr="0088269A">
        <w:rPr>
          <w:rFonts w:ascii="Times New Roman" w:hAnsi="Times New Roman"/>
          <w:sz w:val="24"/>
          <w:szCs w:val="24"/>
        </w:rPr>
        <w:t xml:space="preserve"> для </w:t>
      </w:r>
      <w:r w:rsidRPr="00CD62A2">
        <w:rPr>
          <w:rFonts w:ascii="Times New Roman" w:hAnsi="Times New Roman"/>
          <w:sz w:val="24"/>
          <w:szCs w:val="24"/>
        </w:rPr>
        <w:t xml:space="preserve">учащихся </w:t>
      </w:r>
      <w:r w:rsidR="000214D9">
        <w:rPr>
          <w:rFonts w:ascii="Times New Roman" w:hAnsi="Times New Roman"/>
          <w:sz w:val="24"/>
          <w:szCs w:val="24"/>
        </w:rPr>
        <w:t>11 класса</w:t>
      </w:r>
      <w:r w:rsidRPr="0088269A">
        <w:rPr>
          <w:rFonts w:ascii="Times New Roman" w:hAnsi="Times New Roman"/>
          <w:sz w:val="24"/>
          <w:szCs w:val="24"/>
        </w:rPr>
        <w:t xml:space="preserve"> составлена на основе </w:t>
      </w:r>
      <w:r w:rsidR="006C4B5C">
        <w:rPr>
          <w:rFonts w:ascii="Times New Roman" w:hAnsi="Times New Roman"/>
          <w:sz w:val="24"/>
          <w:szCs w:val="24"/>
        </w:rPr>
        <w:t xml:space="preserve">авторской программы </w:t>
      </w:r>
      <w:r w:rsidR="006C4B5C">
        <w:rPr>
          <w:rFonts w:ascii="Times New Roman" w:hAnsi="Times New Roman" w:cs="Times New Roman"/>
          <w:sz w:val="24"/>
          <w:szCs w:val="24"/>
        </w:rPr>
        <w:t xml:space="preserve">Г. М </w:t>
      </w:r>
      <w:proofErr w:type="spellStart"/>
      <w:r w:rsidR="006C4B5C">
        <w:rPr>
          <w:rFonts w:ascii="Times New Roman" w:hAnsi="Times New Roman" w:cs="Times New Roman"/>
          <w:sz w:val="24"/>
          <w:szCs w:val="24"/>
        </w:rPr>
        <w:t>Генералова</w:t>
      </w:r>
      <w:proofErr w:type="spellEnd"/>
      <w:r w:rsidR="006C4B5C">
        <w:rPr>
          <w:rFonts w:ascii="Times New Roman" w:hAnsi="Times New Roman" w:cs="Times New Roman"/>
          <w:sz w:val="24"/>
          <w:szCs w:val="24"/>
        </w:rPr>
        <w:t xml:space="preserve"> «Математическое моделирование», взятой из сборника примерных рабочих программ «Элективные курсы для профильной школы: учебное пособие для общеобразовательных организаций/ </w:t>
      </w:r>
      <w:r w:rsidR="006C4B5C" w:rsidRPr="006C4B5C">
        <w:rPr>
          <w:rFonts w:ascii="Times New Roman" w:hAnsi="Times New Roman" w:cs="Times New Roman"/>
          <w:sz w:val="24"/>
          <w:szCs w:val="24"/>
        </w:rPr>
        <w:t>[</w:t>
      </w:r>
      <w:r w:rsidR="006C4B5C">
        <w:rPr>
          <w:rFonts w:ascii="Times New Roman" w:hAnsi="Times New Roman" w:cs="Times New Roman"/>
          <w:sz w:val="24"/>
          <w:szCs w:val="24"/>
        </w:rPr>
        <w:t>Н.В. Антипова и др.</w:t>
      </w:r>
      <w:r w:rsidR="006C4B5C" w:rsidRPr="006C4B5C">
        <w:rPr>
          <w:rFonts w:ascii="Times New Roman" w:hAnsi="Times New Roman" w:cs="Times New Roman"/>
          <w:sz w:val="24"/>
          <w:szCs w:val="24"/>
        </w:rPr>
        <w:t>]</w:t>
      </w:r>
      <w:r w:rsidR="006C4B5C">
        <w:rPr>
          <w:rFonts w:ascii="Times New Roman" w:hAnsi="Times New Roman" w:cs="Times New Roman"/>
          <w:sz w:val="24"/>
          <w:szCs w:val="24"/>
        </w:rPr>
        <w:t xml:space="preserve">. – М.: Просвещение,  2019. – 187 с. – (Профильная школа). </w:t>
      </w:r>
    </w:p>
    <w:p w:rsidR="000214D9" w:rsidRDefault="000214D9" w:rsidP="006278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="00743DB6" w:rsidRPr="006D2745">
        <w:rPr>
          <w:rFonts w:ascii="Times New Roman" w:hAnsi="Times New Roman" w:cs="Times New Roman"/>
          <w:sz w:val="24"/>
          <w:szCs w:val="24"/>
        </w:rPr>
        <w:t xml:space="preserve">лективный курс </w:t>
      </w:r>
      <w:r>
        <w:rPr>
          <w:rFonts w:ascii="Times New Roman" w:hAnsi="Times New Roman" w:cs="Times New Roman"/>
          <w:sz w:val="24"/>
          <w:szCs w:val="24"/>
        </w:rPr>
        <w:t xml:space="preserve">«Математическое моделирование» предназначен для учащихся средних общих и средних специальных учреждений и направлен на реализацию учебного плана технологического, </w:t>
      </w:r>
      <w:proofErr w:type="gramStart"/>
      <w:r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, социально-экономического, гуманитарного, универсального и других профилей на уровне среднего общего образования, так и в рамках внеурочной деятельности. Материал курса поможет учителю сэкономить время на подготовку к урокам по разделу образовательной программы «Методы математики» и даст возможность наиболее полно проявить свою профессиональную компетентность.</w:t>
      </w:r>
    </w:p>
    <w:p w:rsidR="00A215FB" w:rsidRPr="00FE5FB9" w:rsidRDefault="00A215FB" w:rsidP="0062789D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FB9">
        <w:rPr>
          <w:rFonts w:ascii="Times New Roman" w:hAnsi="Times New Roman" w:cs="Times New Roman"/>
          <w:sz w:val="24"/>
          <w:szCs w:val="24"/>
        </w:rPr>
        <w:t>Рабочая программа по данному элективному курсу направлена на реализацию системно-</w:t>
      </w:r>
      <w:proofErr w:type="spellStart"/>
      <w:r w:rsidRPr="00FE5FB9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FE5FB9">
        <w:rPr>
          <w:rFonts w:ascii="Times New Roman" w:hAnsi="Times New Roman" w:cs="Times New Roman"/>
          <w:sz w:val="24"/>
          <w:szCs w:val="24"/>
        </w:rPr>
        <w:t xml:space="preserve"> подхода к процессу обучения, который обеспечивает:</w:t>
      </w:r>
    </w:p>
    <w:p w:rsidR="00A215FB" w:rsidRPr="00FE5FB9" w:rsidRDefault="00A215FB" w:rsidP="0062789D">
      <w:pPr>
        <w:pStyle w:val="a3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FB9">
        <w:rPr>
          <w:rFonts w:ascii="Times New Roman" w:hAnsi="Times New Roman" w:cs="Times New Roman"/>
          <w:sz w:val="24"/>
          <w:szCs w:val="24"/>
        </w:rPr>
        <w:t>построение образовательного процесса с учётом индивидуальных возрастных, психологических, физиологических    особенностей и здоровья обучающихся;</w:t>
      </w:r>
    </w:p>
    <w:p w:rsidR="00A215FB" w:rsidRPr="00FE5FB9" w:rsidRDefault="00A215FB" w:rsidP="0062789D">
      <w:pPr>
        <w:pStyle w:val="a3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FB9">
        <w:rPr>
          <w:rFonts w:ascii="Times New Roman" w:hAnsi="Times New Roman" w:cs="Times New Roman"/>
          <w:sz w:val="24"/>
          <w:szCs w:val="24"/>
        </w:rPr>
        <w:t>формирование готовности учащихся к саморазвитию и непрерывному образованию;</w:t>
      </w:r>
    </w:p>
    <w:p w:rsidR="00A215FB" w:rsidRPr="00FE5FB9" w:rsidRDefault="00A215FB" w:rsidP="0062789D">
      <w:pPr>
        <w:pStyle w:val="a3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FB9">
        <w:rPr>
          <w:rFonts w:ascii="Times New Roman" w:hAnsi="Times New Roman" w:cs="Times New Roman"/>
          <w:sz w:val="24"/>
          <w:szCs w:val="24"/>
        </w:rPr>
        <w:t>формирование активной учебно-познавательной деятельности учащихся;</w:t>
      </w:r>
    </w:p>
    <w:p w:rsidR="00A215FB" w:rsidRPr="00FE5FB9" w:rsidRDefault="00A215FB" w:rsidP="0062789D">
      <w:pPr>
        <w:pStyle w:val="a3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FB9">
        <w:rPr>
          <w:rFonts w:ascii="Times New Roman" w:hAnsi="Times New Roman" w:cs="Times New Roman"/>
          <w:sz w:val="24"/>
          <w:szCs w:val="24"/>
        </w:rPr>
        <w:t>формирование позитивного отношения к познанию научной картины мира;</w:t>
      </w:r>
    </w:p>
    <w:p w:rsidR="00A215FB" w:rsidRPr="00FE5FB9" w:rsidRDefault="00A215FB" w:rsidP="0062789D">
      <w:pPr>
        <w:pStyle w:val="a3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FB9">
        <w:rPr>
          <w:rFonts w:ascii="Times New Roman" w:hAnsi="Times New Roman" w:cs="Times New Roman"/>
          <w:sz w:val="24"/>
          <w:szCs w:val="24"/>
        </w:rPr>
        <w:t>осознанную организацию учащихся своей деятельности, а также адекватное её оценивание;</w:t>
      </w:r>
    </w:p>
    <w:p w:rsidR="00A215FB" w:rsidRDefault="00A215FB" w:rsidP="0062789D">
      <w:pPr>
        <w:pStyle w:val="a3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FB9">
        <w:rPr>
          <w:rFonts w:ascii="Times New Roman" w:hAnsi="Times New Roman" w:cs="Times New Roman"/>
          <w:sz w:val="24"/>
          <w:szCs w:val="24"/>
        </w:rPr>
        <w:t>построение развивающей образовательной среды обучения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15FB" w:rsidRDefault="00A215FB" w:rsidP="0062789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15FB">
        <w:rPr>
          <w:rFonts w:ascii="Times New Roman" w:hAnsi="Times New Roman" w:cs="Times New Roman"/>
          <w:b/>
          <w:sz w:val="24"/>
          <w:szCs w:val="24"/>
        </w:rPr>
        <w:t>Цель курса:</w:t>
      </w:r>
      <w:r>
        <w:rPr>
          <w:rFonts w:ascii="Times New Roman" w:hAnsi="Times New Roman" w:cs="Times New Roman"/>
          <w:sz w:val="24"/>
          <w:szCs w:val="24"/>
        </w:rPr>
        <w:t xml:space="preserve"> оказать помощь выпускникам в выборе современных профессий, требующих теоретических знаний и элементарных практических навыков по формированию экономико-математических моделей, их анализу и использованию для принятия управленческих решений.</w:t>
      </w:r>
    </w:p>
    <w:p w:rsidR="00A215FB" w:rsidRPr="00A215FB" w:rsidRDefault="00A215FB" w:rsidP="0062789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15FB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A215FB" w:rsidRDefault="00A215FB" w:rsidP="006278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ознакомить учащихся с сущностью, познавательными возможностями и практическим значением моделирования как одного из научных методов познания реальности;</w:t>
      </w:r>
    </w:p>
    <w:p w:rsidR="00A215FB" w:rsidRDefault="00A215FB" w:rsidP="006278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дать представление о наиболее распространённых математических методах, используемых для формализации экономико-математических моделей;</w:t>
      </w:r>
    </w:p>
    <w:p w:rsidR="00A215FB" w:rsidRDefault="00A215FB" w:rsidP="006278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научить интерпретировать результаты экономико-математического моделирования и применять их для обоснования конкретных хозяйственных решений;</w:t>
      </w:r>
    </w:p>
    <w:p w:rsidR="000F40FD" w:rsidRDefault="00A215FB" w:rsidP="006278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сформировать базу для дальнейшего изучения приложений по экономико-математическому моделированию и выполнения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данному направлению.</w:t>
      </w:r>
      <w:r w:rsidR="000F40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40FD" w:rsidRPr="00DF2B56" w:rsidRDefault="000F40FD" w:rsidP="0062789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F40FD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курса</w:t>
      </w:r>
    </w:p>
    <w:p w:rsidR="000F40FD" w:rsidRPr="000F40FD" w:rsidRDefault="000F40FD" w:rsidP="006278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0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40FD">
        <w:rPr>
          <w:rFonts w:ascii="Times New Roman" w:hAnsi="Times New Roman" w:cs="Times New Roman"/>
          <w:sz w:val="24"/>
          <w:szCs w:val="24"/>
        </w:rPr>
        <w:t xml:space="preserve">Содержание курса «Математическое моделирование» построено таким образом, чтобы привлечь внимание учащихся к практическим навыкам моделирования в социально-экономической сфере деятельности. При этом задача решается без перегруза процесса обучения специальными терминами теоретико-методологических основ моделей микроэкономики и экономики предприятия и без необходимости в расширении школьного курса математики. Часто для сокращения времени усвоения новое понятие вводится на </w:t>
      </w:r>
      <w:r w:rsidRPr="000F40FD">
        <w:rPr>
          <w:rFonts w:ascii="Times New Roman" w:hAnsi="Times New Roman" w:cs="Times New Roman"/>
          <w:sz w:val="24"/>
          <w:szCs w:val="24"/>
        </w:rPr>
        <w:lastRenderedPageBreak/>
        <w:t xml:space="preserve">интуитивном уровне, с помощью примеров. Изучение данного элективного курса позволит учащимся </w:t>
      </w:r>
      <w:proofErr w:type="gramStart"/>
      <w:r w:rsidRPr="000F40FD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0F40FD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0F40FD">
        <w:rPr>
          <w:rFonts w:ascii="Times New Roman" w:hAnsi="Times New Roman" w:cs="Times New Roman"/>
          <w:sz w:val="24"/>
          <w:szCs w:val="24"/>
        </w:rPr>
        <w:t>óльшим</w:t>
      </w:r>
      <w:proofErr w:type="spellEnd"/>
      <w:r w:rsidRPr="000F40FD">
        <w:rPr>
          <w:rFonts w:ascii="Times New Roman" w:hAnsi="Times New Roman" w:cs="Times New Roman"/>
          <w:sz w:val="24"/>
          <w:szCs w:val="24"/>
        </w:rPr>
        <w:t xml:space="preserve"> интересом относиться к школьному курсу математики как необходимому фундаменту для формирования практических навыков, дающих большие возможности приобретения современных профессий (совмещённые специальности «математик-аналитик», «математик-программист» и др.). Кроме того, навыки, полученные при обучении математическому моделированию, повысят уровень подготовки учащихся к итоговым аттестациям по математике.</w:t>
      </w:r>
    </w:p>
    <w:p w:rsidR="000F40FD" w:rsidRPr="000F40FD" w:rsidRDefault="000F40FD" w:rsidP="006278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0FD">
        <w:rPr>
          <w:rFonts w:ascii="Times New Roman" w:hAnsi="Times New Roman" w:cs="Times New Roman"/>
          <w:sz w:val="24"/>
          <w:szCs w:val="24"/>
        </w:rPr>
        <w:t>В целом курс имеет прикладную направленность с упором на методический аспект моделирования и интерпретации моделей. При этом понимается, что строгость изложения вопросов построения, применения и проверки адекватности математических методов и моделей в экономике и бизнесе будет возможна лишь при изучении соответствующих дисциплин в высших учебных заведениях.</w:t>
      </w:r>
    </w:p>
    <w:p w:rsidR="000F40FD" w:rsidRPr="000F40FD" w:rsidRDefault="000F40FD" w:rsidP="006278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0FD">
        <w:rPr>
          <w:rFonts w:ascii="Times New Roman" w:hAnsi="Times New Roman" w:cs="Times New Roman"/>
          <w:sz w:val="24"/>
          <w:szCs w:val="24"/>
        </w:rPr>
        <w:t>Занятия лучше начинать с заданий на актуализацию школьного курса математики и затем уже переходить к решению задач по математическому моделированию.</w:t>
      </w:r>
    </w:p>
    <w:p w:rsidR="000F40FD" w:rsidRPr="000F40FD" w:rsidRDefault="000F40FD" w:rsidP="0062789D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40FD">
        <w:rPr>
          <w:rFonts w:ascii="Times New Roman" w:hAnsi="Times New Roman" w:cs="Times New Roman"/>
          <w:b/>
          <w:bCs/>
          <w:sz w:val="24"/>
          <w:szCs w:val="24"/>
        </w:rPr>
        <w:t>Основные идеи курса:</w:t>
      </w:r>
    </w:p>
    <w:p w:rsidR="000F40FD" w:rsidRPr="000F40FD" w:rsidRDefault="000F40FD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0FD">
        <w:rPr>
          <w:rFonts w:ascii="Times New Roman" w:hAnsi="Times New Roman" w:cs="Times New Roman"/>
          <w:sz w:val="24"/>
          <w:szCs w:val="24"/>
        </w:rPr>
        <w:t>— внутр</w:t>
      </w:r>
      <w:proofErr w:type="gramStart"/>
      <w:r w:rsidRPr="000F40FD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0F40F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F40FD">
        <w:rPr>
          <w:rFonts w:ascii="Times New Roman" w:hAnsi="Times New Roman" w:cs="Times New Roman"/>
          <w:sz w:val="24"/>
          <w:szCs w:val="24"/>
        </w:rPr>
        <w:t>межпредметная</w:t>
      </w:r>
      <w:proofErr w:type="spellEnd"/>
      <w:r w:rsidRPr="000F40FD">
        <w:rPr>
          <w:rFonts w:ascii="Times New Roman" w:hAnsi="Times New Roman" w:cs="Times New Roman"/>
          <w:sz w:val="24"/>
          <w:szCs w:val="24"/>
        </w:rPr>
        <w:t xml:space="preserve"> интеграция;</w:t>
      </w:r>
    </w:p>
    <w:p w:rsidR="000F40FD" w:rsidRPr="000F40FD" w:rsidRDefault="000F40FD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0FD">
        <w:rPr>
          <w:rFonts w:ascii="Times New Roman" w:hAnsi="Times New Roman" w:cs="Times New Roman"/>
          <w:sz w:val="24"/>
          <w:szCs w:val="24"/>
        </w:rPr>
        <w:t>— взаимосвязь науки и практики;</w:t>
      </w:r>
    </w:p>
    <w:p w:rsidR="000F40FD" w:rsidRDefault="000F40FD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0FD">
        <w:rPr>
          <w:rFonts w:ascii="Times New Roman" w:hAnsi="Times New Roman" w:cs="Times New Roman"/>
          <w:sz w:val="24"/>
          <w:szCs w:val="24"/>
        </w:rPr>
        <w:t>— взаимосвязь человека и окружающей среды.</w:t>
      </w:r>
    </w:p>
    <w:p w:rsidR="004357F0" w:rsidRDefault="004357F0" w:rsidP="0062789D">
      <w:pPr>
        <w:autoSpaceDE w:val="0"/>
        <w:autoSpaceDN w:val="0"/>
        <w:adjustRightInd w:val="0"/>
        <w:spacing w:before="120" w:after="12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ИЗМЕНЕНИЯ, ВНЕСЕННЫЕ В АВТОРСКУЮ ПРОГРАММУ</w:t>
      </w:r>
    </w:p>
    <w:p w:rsidR="004357F0" w:rsidRPr="003E3DDB" w:rsidRDefault="004357F0" w:rsidP="0062789D">
      <w:pPr>
        <w:pStyle w:val="a5"/>
        <w:autoSpaceDE w:val="0"/>
        <w:autoSpaceDN w:val="0"/>
        <w:adjustRightInd w:val="0"/>
        <w:spacing w:after="12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Авторская программа рассчитана на 35 учебных недель, а </w:t>
      </w:r>
      <w:r w:rsidRPr="003E3DDB">
        <w:rPr>
          <w:rFonts w:ascii="Times New Roman" w:hAnsi="Times New Roman"/>
          <w:bCs/>
          <w:sz w:val="24"/>
          <w:szCs w:val="24"/>
        </w:rPr>
        <w:t xml:space="preserve"> </w:t>
      </w:r>
      <w:r w:rsidRPr="003E3DDB">
        <w:rPr>
          <w:rFonts w:ascii="Times New Roman" w:hAnsi="Times New Roman"/>
          <w:sz w:val="24"/>
          <w:szCs w:val="24"/>
        </w:rPr>
        <w:t xml:space="preserve">продолжительность учебного года </w:t>
      </w:r>
      <w:r>
        <w:rPr>
          <w:rFonts w:ascii="Times New Roman" w:hAnsi="Times New Roman"/>
          <w:bCs/>
          <w:sz w:val="24"/>
          <w:szCs w:val="24"/>
        </w:rPr>
        <w:t xml:space="preserve">в </w:t>
      </w:r>
      <w:r w:rsidRPr="003E3DDB">
        <w:rPr>
          <w:rFonts w:ascii="Times New Roman" w:hAnsi="Times New Roman"/>
          <w:bCs/>
          <w:sz w:val="24"/>
          <w:szCs w:val="24"/>
        </w:rPr>
        <w:t xml:space="preserve">11 классах </w:t>
      </w:r>
      <w:r w:rsidRPr="00F27419">
        <w:rPr>
          <w:rFonts w:ascii="Times New Roman" w:hAnsi="Times New Roman"/>
          <w:sz w:val="24"/>
          <w:szCs w:val="24"/>
        </w:rPr>
        <w:t xml:space="preserve">составляет </w:t>
      </w:r>
      <w:r w:rsidRPr="00F27419">
        <w:rPr>
          <w:rFonts w:ascii="Times New Roman" w:hAnsi="Times New Roman"/>
          <w:bCs/>
          <w:sz w:val="24"/>
          <w:szCs w:val="24"/>
        </w:rPr>
        <w:t>34 недели,</w:t>
      </w:r>
      <w:r>
        <w:rPr>
          <w:rFonts w:ascii="Times New Roman" w:hAnsi="Times New Roman"/>
          <w:bCs/>
          <w:sz w:val="24"/>
          <w:szCs w:val="24"/>
        </w:rPr>
        <w:t xml:space="preserve"> поэтому</w:t>
      </w:r>
      <w:r w:rsidRPr="00F27419">
        <w:rPr>
          <w:rFonts w:ascii="Times New Roman" w:hAnsi="Times New Roman"/>
          <w:bCs/>
          <w:sz w:val="24"/>
          <w:szCs w:val="24"/>
        </w:rPr>
        <w:t xml:space="preserve"> количество часов сокращено</w:t>
      </w:r>
      <w:r>
        <w:rPr>
          <w:rFonts w:ascii="Times New Roman" w:hAnsi="Times New Roman"/>
          <w:bCs/>
          <w:sz w:val="24"/>
          <w:szCs w:val="24"/>
        </w:rPr>
        <w:t xml:space="preserve"> на 1 час в разделе</w:t>
      </w:r>
      <w:r w:rsidRPr="00EC0080">
        <w:rPr>
          <w:rFonts w:ascii="Times New Roman" w:hAnsi="Times New Roman" w:cs="Times New Roman"/>
          <w:b/>
          <w:bCs/>
        </w:rPr>
        <w:t xml:space="preserve"> </w:t>
      </w:r>
      <w:r w:rsidRPr="00EC0080">
        <w:rPr>
          <w:rFonts w:ascii="Times New Roman" w:hAnsi="Times New Roman" w:cs="Times New Roman"/>
          <w:bCs/>
          <w:i/>
        </w:rPr>
        <w:t>«Тема 3. Некоторые прикладные модели: тактика и стратегия успеха» с 11</w:t>
      </w:r>
      <w:r>
        <w:rPr>
          <w:rFonts w:ascii="Times New Roman" w:hAnsi="Times New Roman" w:cs="Times New Roman"/>
          <w:bCs/>
          <w:i/>
        </w:rPr>
        <w:t xml:space="preserve"> </w:t>
      </w:r>
      <w:r w:rsidRPr="00EC0080">
        <w:rPr>
          <w:rFonts w:ascii="Times New Roman" w:hAnsi="Times New Roman" w:cs="Times New Roman"/>
          <w:bCs/>
          <w:i/>
        </w:rPr>
        <w:t xml:space="preserve"> до 10 ч.</w:t>
      </w:r>
      <w:r>
        <w:rPr>
          <w:rFonts w:ascii="Times New Roman" w:hAnsi="Times New Roman" w:cs="Times New Roman"/>
          <w:bCs/>
          <w:i/>
        </w:rPr>
        <w:t xml:space="preserve"> </w:t>
      </w:r>
    </w:p>
    <w:p w:rsidR="004357F0" w:rsidRDefault="004357F0" w:rsidP="0062789D">
      <w:pPr>
        <w:pStyle w:val="11"/>
        <w:spacing w:before="120" w:after="120" w:line="276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УЧЕБНО-МЕТОДИЧЕСКИЙ КОМПЛЕКТ</w:t>
      </w:r>
    </w:p>
    <w:p w:rsidR="004357F0" w:rsidRPr="000F40FD" w:rsidRDefault="004357F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0FD">
        <w:rPr>
          <w:rFonts w:ascii="Times New Roman" w:hAnsi="Times New Roman" w:cs="Times New Roman"/>
          <w:b/>
          <w:bCs/>
          <w:sz w:val="24"/>
          <w:szCs w:val="24"/>
        </w:rPr>
        <w:t xml:space="preserve">Учебно-методическое обеспечение курса </w:t>
      </w:r>
      <w:r w:rsidRPr="000F40FD">
        <w:rPr>
          <w:rFonts w:ascii="Times New Roman" w:hAnsi="Times New Roman" w:cs="Times New Roman"/>
          <w:sz w:val="24"/>
          <w:szCs w:val="24"/>
        </w:rPr>
        <w:t>включает в себя учебное пособие для учащихся и программу элективного курса. Учебное пособие для учащихся обеспечивает содержательную часть курса. Содержание пособия разбито на параграфы, включает дидактический материал (вопросы, упражнения, задачи, домашний эксперимент), практические работы.</w:t>
      </w:r>
    </w:p>
    <w:p w:rsidR="004357F0" w:rsidRDefault="004357F0" w:rsidP="0062789D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40FD">
        <w:rPr>
          <w:rFonts w:ascii="Times New Roman" w:hAnsi="Times New Roman" w:cs="Times New Roman"/>
          <w:b/>
          <w:bCs/>
          <w:sz w:val="24"/>
          <w:szCs w:val="24"/>
        </w:rPr>
        <w:t xml:space="preserve">Формы </w:t>
      </w:r>
      <w:proofErr w:type="gramStart"/>
      <w:r w:rsidRPr="000F40FD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0F40FD">
        <w:rPr>
          <w:rFonts w:ascii="Times New Roman" w:hAnsi="Times New Roman" w:cs="Times New Roman"/>
          <w:b/>
          <w:bCs/>
          <w:sz w:val="24"/>
          <w:szCs w:val="24"/>
        </w:rPr>
        <w:t xml:space="preserve"> усвоением материала</w:t>
      </w:r>
    </w:p>
    <w:p w:rsidR="004357F0" w:rsidRPr="000F40FD" w:rsidRDefault="004357F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0F40FD">
        <w:rPr>
          <w:rFonts w:ascii="Times New Roman" w:hAnsi="Times New Roman" w:cs="Times New Roman"/>
          <w:sz w:val="24"/>
          <w:szCs w:val="24"/>
        </w:rPr>
        <w:t xml:space="preserve">екущий контроль может осуществляться в форме отчётов о выполнении практических заданий; итоговый контроль — в форме дифференцированного зачёта или защиты </w:t>
      </w:r>
      <w:proofErr w:type="gramStart"/>
      <w:r w:rsidRPr="000F40FD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 w:rsidRPr="000F40FD">
        <w:rPr>
          <w:rFonts w:ascii="Times New Roman" w:hAnsi="Times New Roman" w:cs="Times New Roman"/>
          <w:sz w:val="24"/>
          <w:szCs w:val="24"/>
        </w:rPr>
        <w:t>.</w:t>
      </w:r>
    </w:p>
    <w:p w:rsidR="004357F0" w:rsidRPr="00C310ED" w:rsidRDefault="004357F0" w:rsidP="0062789D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310ED">
        <w:rPr>
          <w:rFonts w:ascii="Times New Roman" w:hAnsi="Times New Roman"/>
          <w:b/>
          <w:sz w:val="24"/>
          <w:szCs w:val="24"/>
          <w:lang w:eastAsia="ru-RU"/>
        </w:rPr>
        <w:t>Место курса в учебном плане</w:t>
      </w:r>
    </w:p>
    <w:p w:rsidR="004357F0" w:rsidRPr="00E613E8" w:rsidRDefault="004357F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учебном</w:t>
      </w:r>
      <w:r w:rsidRPr="0024161F">
        <w:rPr>
          <w:rFonts w:ascii="Times New Roman" w:hAnsi="Times New Roman"/>
          <w:sz w:val="24"/>
          <w:szCs w:val="24"/>
          <w:lang w:eastAsia="ru-RU"/>
        </w:rPr>
        <w:t xml:space="preserve"> план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24161F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на изучение</w:t>
      </w:r>
      <w:r w:rsidRPr="0024161F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элективного курса</w:t>
      </w:r>
      <w:r w:rsidRPr="0024161F">
        <w:rPr>
          <w:rFonts w:ascii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  <w:sz w:val="24"/>
          <w:szCs w:val="24"/>
          <w:lang w:eastAsia="ru-RU"/>
        </w:rPr>
        <w:t>Математическое моделирование</w:t>
      </w:r>
      <w:r w:rsidRPr="0024161F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в 11 классе по данной программе отводится 34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Pr="00E613E8">
        <w:rPr>
          <w:rFonts w:ascii="Times New Roman" w:hAnsi="Times New Roman"/>
          <w:sz w:val="24"/>
          <w:szCs w:val="24"/>
          <w:lang w:eastAsia="ru-RU"/>
        </w:rPr>
        <w:t>учебных</w:t>
      </w:r>
      <w:proofErr w:type="gramEnd"/>
      <w:r w:rsidRPr="00E613E8">
        <w:rPr>
          <w:rFonts w:ascii="Times New Roman" w:hAnsi="Times New Roman"/>
          <w:sz w:val="24"/>
          <w:szCs w:val="24"/>
          <w:lang w:eastAsia="ru-RU"/>
        </w:rPr>
        <w:t xml:space="preserve"> часа в год (1 час в неделю). </w:t>
      </w:r>
    </w:p>
    <w:p w:rsidR="004357F0" w:rsidRPr="00221080" w:rsidRDefault="004357F0" w:rsidP="0062789D">
      <w:pPr>
        <w:autoSpaceDE w:val="0"/>
        <w:autoSpaceDN w:val="0"/>
        <w:adjustRightInd w:val="0"/>
        <w:spacing w:before="120" w:after="12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1080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РЕЗУЛЬТАТЫ ОСВОЕНИЯ КУРСА</w:t>
      </w:r>
    </w:p>
    <w:p w:rsidR="00222BA0" w:rsidRDefault="00222BA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E5FB9">
        <w:rPr>
          <w:rFonts w:ascii="Times New Roman" w:hAnsi="Times New Roman"/>
          <w:sz w:val="24"/>
          <w:szCs w:val="24"/>
          <w:lang w:eastAsia="ru-RU"/>
        </w:rPr>
        <w:t xml:space="preserve">Изучение </w:t>
      </w:r>
      <w:r w:rsidR="000F40FD">
        <w:rPr>
          <w:rFonts w:ascii="Times New Roman" w:hAnsi="Times New Roman"/>
          <w:sz w:val="24"/>
          <w:szCs w:val="24"/>
          <w:lang w:eastAsia="ru-RU"/>
        </w:rPr>
        <w:t>курса «Математическое моделирование»</w:t>
      </w:r>
      <w:r w:rsidR="00FE5FB9" w:rsidRPr="00FE5FB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E5FB9">
        <w:rPr>
          <w:rFonts w:ascii="Times New Roman" w:hAnsi="Times New Roman"/>
          <w:sz w:val="24"/>
          <w:szCs w:val="24"/>
          <w:lang w:eastAsia="ru-RU"/>
        </w:rPr>
        <w:t xml:space="preserve"> по данной программе способствует формированию у учащихся </w:t>
      </w:r>
      <w:r w:rsidRPr="00FE5FB9">
        <w:rPr>
          <w:rFonts w:ascii="Times New Roman" w:hAnsi="Times New Roman"/>
          <w:b/>
          <w:bCs/>
          <w:sz w:val="24"/>
          <w:szCs w:val="24"/>
          <w:lang w:eastAsia="ru-RU"/>
        </w:rPr>
        <w:t>личностных</w:t>
      </w:r>
      <w:r w:rsidRPr="00FE5FB9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E5FB9">
        <w:rPr>
          <w:rFonts w:ascii="Times New Roman" w:hAnsi="Times New Roman"/>
          <w:b/>
          <w:bCs/>
          <w:sz w:val="24"/>
          <w:szCs w:val="24"/>
          <w:lang w:eastAsia="ru-RU"/>
        </w:rPr>
        <w:t>метапредметных</w:t>
      </w:r>
      <w:proofErr w:type="spellEnd"/>
      <w:r w:rsidRPr="00FE5FB9">
        <w:rPr>
          <w:rFonts w:ascii="Times New Roman" w:hAnsi="Times New Roman"/>
          <w:sz w:val="24"/>
          <w:szCs w:val="24"/>
          <w:lang w:eastAsia="ru-RU"/>
        </w:rPr>
        <w:t xml:space="preserve">  и  </w:t>
      </w:r>
      <w:r w:rsidRPr="00FE5FB9">
        <w:rPr>
          <w:rFonts w:ascii="Times New Roman" w:hAnsi="Times New Roman"/>
          <w:b/>
          <w:bCs/>
          <w:sz w:val="24"/>
          <w:szCs w:val="24"/>
          <w:lang w:eastAsia="ru-RU"/>
        </w:rPr>
        <w:t>предметных результатов</w:t>
      </w:r>
      <w:r w:rsidRPr="00FE5FB9">
        <w:rPr>
          <w:rFonts w:ascii="Times New Roman" w:hAnsi="Times New Roman"/>
          <w:sz w:val="24"/>
          <w:szCs w:val="24"/>
          <w:lang w:eastAsia="ru-RU"/>
        </w:rPr>
        <w:t xml:space="preserve"> обучения, соответствующих требованиям Федерального государственного образовательного стандарта среднего (полного) общего образования.</w:t>
      </w:r>
    </w:p>
    <w:p w:rsidR="00FE5FB9" w:rsidRPr="00C2759B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2759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Личностные результаты: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1) 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2) формирование мировоззрения, соответствующего современному уровню развития науки и общественной практики;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3) ответственное отношение к обучению, готовность и способность к саморазвитию и самообразованию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4) осознанный выбор будущей профессиональной деятельности на базе ориентирования в мире профессий и профессиональных предпочтений; отношение к профессиональной деятельности как к возможности участия в решении личных, общественных, государственных и общенациональных проблем;  формирование уважительного отношения к труду, развитие опыта участия в социально значимом труде;</w:t>
      </w:r>
      <w:proofErr w:type="gramEnd"/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5) умение контролировать, оценивать и анализировать процесс и результат учебной и математической деятельности;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6) умение управлять своей познавательной деятельностью;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7) умение взаимодействовать с одноклассниками, детьми младшего возраста и взрослыми в образовательной, общественно-полезной, учебно-исследовательской, проектной и других видах деятельности;</w:t>
      </w:r>
    </w:p>
    <w:p w:rsidR="00FE5FB9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8) критичность мышления, инициатива, находчивость, активность п</w:t>
      </w:r>
      <w:r w:rsidR="00DF2B56">
        <w:rPr>
          <w:rFonts w:ascii="Times New Roman" w:eastAsia="Calibri" w:hAnsi="Times New Roman" w:cs="Times New Roman"/>
          <w:sz w:val="24"/>
          <w:szCs w:val="24"/>
          <w:lang w:eastAsia="ru-RU"/>
        </w:rPr>
        <w:t>ри решении математических задач;</w:t>
      </w:r>
    </w:p>
    <w:p w:rsidR="00DF2B56" w:rsidRPr="00D10579" w:rsidRDefault="00DF2B56" w:rsidP="0062789D">
      <w:pPr>
        <w:pStyle w:val="ParaAttribute10"/>
        <w:ind w:firstLine="709"/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917BDC"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>9)</w:t>
      </w:r>
      <w:r w:rsidRPr="00D10579"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 xml:space="preserve"> создание благоприятных условий для приобретения школьниками опыта осуществления социально значимых дел:</w:t>
      </w:r>
    </w:p>
    <w:p w:rsidR="00DF2B56" w:rsidRPr="00D10579" w:rsidRDefault="00DF2B56" w:rsidP="0062789D">
      <w:pPr>
        <w:pStyle w:val="ParaAttribute10"/>
        <w:ind w:firstLine="567"/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D10579"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>- трудовой опыт, опыт участия в производственной практике;</w:t>
      </w:r>
    </w:p>
    <w:p w:rsidR="00DF2B56" w:rsidRPr="00D10579" w:rsidRDefault="00DF2B56" w:rsidP="0062789D">
      <w:pPr>
        <w:pStyle w:val="ParaAttribute10"/>
        <w:ind w:firstLine="567"/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D10579"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>- опыт разрешения возникающих конфликтных ситуаций в школе, дома или на улице;</w:t>
      </w:r>
    </w:p>
    <w:p w:rsidR="00DF2B56" w:rsidRPr="00D10579" w:rsidRDefault="00DF2B56" w:rsidP="0062789D">
      <w:pPr>
        <w:pStyle w:val="ParaAttribute10"/>
        <w:ind w:firstLine="567"/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D10579"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>- опыт самостоятельного приобретения новых знаний, проведения научных исследований, опыт проектной деятельности;</w:t>
      </w:r>
    </w:p>
    <w:p w:rsidR="00DF2B56" w:rsidRPr="00D10579" w:rsidRDefault="00917BDC" w:rsidP="0062789D">
      <w:pPr>
        <w:pStyle w:val="ParaAttribute10"/>
        <w:ind w:firstLine="567"/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 xml:space="preserve">- </w:t>
      </w:r>
      <w:r w:rsidR="00DF2B56" w:rsidRPr="00D10579"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 xml:space="preserve">опыт творческого самовыражения; </w:t>
      </w:r>
    </w:p>
    <w:p w:rsidR="00DF2B56" w:rsidRPr="00D10579" w:rsidRDefault="00DF2B56" w:rsidP="0062789D">
      <w:pPr>
        <w:pStyle w:val="ParaAttribute10"/>
        <w:ind w:firstLine="567"/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D10579"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 xml:space="preserve">- опыт ведения здорового образа жизни и заботы о здоровье других людей; </w:t>
      </w:r>
    </w:p>
    <w:p w:rsidR="00DF2B56" w:rsidRPr="00D10579" w:rsidRDefault="00DF2B56" w:rsidP="0062789D">
      <w:pPr>
        <w:pStyle w:val="ParaAttribute10"/>
        <w:ind w:firstLine="567"/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D10579"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>- опыт самопознания и самоанализа, опыт социально приемлемого самовыражения и самореализации.</w:t>
      </w:r>
    </w:p>
    <w:p w:rsidR="00FE5FB9" w:rsidRPr="00C2759B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SchoolBook-Bold" w:eastAsia="Calibri" w:hAnsi="SchoolBook-Bold" w:cs="SchoolBook-Bold"/>
          <w:b/>
          <w:bCs/>
          <w:sz w:val="24"/>
          <w:szCs w:val="24"/>
          <w:lang w:eastAsia="ru-RU"/>
        </w:rPr>
      </w:pPr>
      <w:proofErr w:type="spellStart"/>
      <w:r w:rsidRPr="00C2759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C2759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результаты: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1) умение самостоятельно определять цели своей деятельности, ставить и формулировать для себя новые задачи в учёбе;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2)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3) умение самостоятельно принимать решения, проводить анализ своей деятельности, применять различные методы познания;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4) владение навыками познавательной, учебно-исследовательской и проектной деятельности;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5) формирование понятийного аппарата, умения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6) умение устанавливать причинно-следственные связи, строить </w:t>
      </w:r>
      <w:proofErr w:type="gramStart"/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логическое  рассуждение</w:t>
      </w:r>
      <w:proofErr w:type="gramEnd"/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, умозаключение (индуктивное, дедуктивное и по аналогии) и делать выводы;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7) формирование компетентности в области использования информационно-коммуникационных технологий;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8) умение видеть математическую задачу в контексте проблемной ситуации в других дисциплинах, в окружающей жизни;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9) умение самостоятельно осуществлять поиск в различных источниках, отбор, анализ, систематизацию и классификацию информации, необходимой для решения математических проблем, представлять её в понятной форме; принимать решение в условиях неполной или избыточной, точной или вероятностной информации; критически оценивать и интерпретировать информацию, получаемую из различных источников;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10) умение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11) умение выдвигать гипотезы при решении задачи, понимать необходимость их проверки;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12) понимание сущности алгоритмических предписаний и умение действовать в соответствии с предложенным алгоритмом.</w:t>
      </w:r>
    </w:p>
    <w:p w:rsidR="00FE5FB9" w:rsidRPr="00C2759B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2759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Предметные результаты: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1) осознание значения математики в повседневной жизни человека;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2) 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3) умение описывать явления реального мира на математическом языке; представление о математических понятиях и математических моделях как о важнейшем инструментарии, позволяющем описывать и изучать разные процессы и явления;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4) представление об основных понятиях, идеях и методах геометрии;</w:t>
      </w:r>
    </w:p>
    <w:p w:rsidR="00FE5FB9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5) владение методами доказательств и алгоритмами решения; умение их применять, проводить доказательные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рассуждения в ходе решения задач; </w:t>
      </w:r>
    </w:p>
    <w:p w:rsidR="00FE5FB9" w:rsidRPr="002C747F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47F">
        <w:rPr>
          <w:rFonts w:ascii="Times New Roman" w:eastAsia="Calibri" w:hAnsi="Times New Roman" w:cs="Times New Roman"/>
          <w:sz w:val="24"/>
          <w:szCs w:val="24"/>
          <w:lang w:eastAsia="ru-RU"/>
        </w:rPr>
        <w:t>6) практически значимые математические умения и навыки, способность их применения к решению математических и нематематических задач;</w:t>
      </w:r>
    </w:p>
    <w:p w:rsidR="00FE5FB9" w:rsidRDefault="00FE5FB9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747F">
        <w:rPr>
          <w:rFonts w:ascii="Times New Roman" w:eastAsia="Calibri" w:hAnsi="Times New Roman" w:cs="Times New Roman"/>
          <w:sz w:val="24"/>
          <w:szCs w:val="24"/>
        </w:rPr>
        <w:t>7) владение навыками использования компьютерных программ при решении математических задач.</w:t>
      </w:r>
    </w:p>
    <w:p w:rsidR="00221080" w:rsidRPr="00221080" w:rsidRDefault="00221080" w:rsidP="0062789D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В результате изучения элективного курса на уровне среднего общего образования у учащихся будут сформированы следующие </w:t>
      </w:r>
      <w:r w:rsidRPr="00221080">
        <w:rPr>
          <w:rFonts w:ascii="Times New Roman" w:hAnsi="Times New Roman" w:cs="Times New Roman"/>
          <w:b/>
          <w:bCs/>
          <w:sz w:val="24"/>
          <w:szCs w:val="24"/>
        </w:rPr>
        <w:t>результаты</w:t>
      </w:r>
      <w:r w:rsidR="004357F0">
        <w:rPr>
          <w:rFonts w:ascii="Times New Roman" w:hAnsi="Times New Roman" w:cs="Times New Roman"/>
          <w:sz w:val="24"/>
          <w:szCs w:val="24"/>
        </w:rPr>
        <w:t>:</w:t>
      </w:r>
    </w:p>
    <w:p w:rsidR="00221080" w:rsidRPr="00221080" w:rsidRDefault="004357F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="00221080" w:rsidRPr="00221080">
        <w:rPr>
          <w:rFonts w:ascii="Times New Roman" w:hAnsi="Times New Roman" w:cs="Times New Roman"/>
          <w:i/>
          <w:iCs/>
          <w:sz w:val="24"/>
          <w:szCs w:val="24"/>
        </w:rPr>
        <w:t>чащийся научится понимать: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— основные задачи, решаемые с помощью экономико-математического моделирования;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— роль метода моделирования в процессе познания экономической реальности и подготовки управленческих решений;</w:t>
      </w:r>
    </w:p>
    <w:p w:rsidR="00221080" w:rsidRPr="00221080" w:rsidRDefault="00221080" w:rsidP="006278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— условия и границы применимости моделирования;</w:t>
      </w:r>
    </w:p>
    <w:p w:rsidR="00221080" w:rsidRPr="00221080" w:rsidRDefault="00221080" w:rsidP="006278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— риски, связанные с принятием хозяйственных решений с помощью э</w:t>
      </w:r>
      <w:r w:rsidR="004357F0">
        <w:rPr>
          <w:rFonts w:ascii="Times New Roman" w:hAnsi="Times New Roman" w:cs="Times New Roman"/>
          <w:sz w:val="24"/>
          <w:szCs w:val="24"/>
        </w:rPr>
        <w:t>кономико-математических моделей;</w:t>
      </w:r>
    </w:p>
    <w:p w:rsidR="00221080" w:rsidRPr="00221080" w:rsidRDefault="004357F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</w:t>
      </w:r>
      <w:r w:rsidR="00221080" w:rsidRPr="00221080">
        <w:rPr>
          <w:rFonts w:ascii="Times New Roman" w:hAnsi="Times New Roman" w:cs="Times New Roman"/>
          <w:i/>
          <w:iCs/>
          <w:sz w:val="24"/>
          <w:szCs w:val="24"/>
        </w:rPr>
        <w:t>чащийся получит возможность научиться: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— использовать условия применения математических методов (линейного программирования, нелинейного программирования, динамического программирования) для формализации экономических процессов;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— представлять экономико-математические модели в объёме, достаточном для понимания их экономического смысла;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— формулировать простейшие прикладные экономико-математические модели;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— самостоятельно составлять, решать и интерпретировать простейшие практически значимые экономико-математические модели;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— обосновывать хозяйственные решения на основе результатов моделирования;</w:t>
      </w:r>
    </w:p>
    <w:p w:rsidR="00221080" w:rsidRDefault="00221080" w:rsidP="0062789D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— работать в табличном процессоре MS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1080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Оценка достижения планируемых результатов усвоения курса (пример)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1. Экономико-математическое моделирование: сфера применения.</w:t>
      </w:r>
    </w:p>
    <w:p w:rsidR="00221080" w:rsidRPr="00221080" w:rsidRDefault="00EC0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21080" w:rsidRPr="00221080">
        <w:rPr>
          <w:rFonts w:ascii="Times New Roman" w:hAnsi="Times New Roman" w:cs="Times New Roman"/>
          <w:sz w:val="24"/>
          <w:szCs w:val="24"/>
        </w:rPr>
        <w:t>Границы познавательных возможностей экономико-математического моделирования.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3. Значение экономико-математического моделирования для экономической науки и практики.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4. Определение экономико-математического моделирования.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5. Этапы экономико-математического моделирования.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6. Классификация экономико-математических методов.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7. Классификация экономико-математических моделей.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8. Принцип оптимальности в планировании и управлении.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9. Понятие допустимого решения задачи линейного программирования.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10. Оптимальное решение задачи линейного программирования: математическое определение, экономический смысл.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11. Несовместность системы ограничений задачи линейного программирования: причины, примеры, экономическая интерпретация.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12. Неограниченность целевой функции задачи линейного программирования: причины, примеры, экономическая интерпретация.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13. Геометрическая интерпретация задачи линейного программирования.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14. Опорное решение задачи линейного программирования и его отыскание.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15. Формулировка и экономическая интерпретация транспортной задачи на минимум стоимости перевозок.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16. Алгоритм поиска кратчайшего пути на графе.</w:t>
      </w:r>
    </w:p>
    <w:p w:rsidR="00221080" w:rsidRPr="00221080" w:rsidRDefault="00221080" w:rsidP="0062789D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17. Алгоритм </w:t>
      </w:r>
      <w:proofErr w:type="gramStart"/>
      <w:r w:rsidRPr="00221080">
        <w:rPr>
          <w:rFonts w:ascii="Times New Roman" w:hAnsi="Times New Roman" w:cs="Times New Roman"/>
          <w:sz w:val="24"/>
          <w:szCs w:val="24"/>
        </w:rPr>
        <w:t>поиска минимального срока выполнения последовательности работ</w:t>
      </w:r>
      <w:proofErr w:type="gramEnd"/>
      <w:r w:rsidRPr="00221080">
        <w:rPr>
          <w:rFonts w:ascii="Times New Roman" w:hAnsi="Times New Roman" w:cs="Times New Roman"/>
          <w:sz w:val="24"/>
          <w:szCs w:val="24"/>
        </w:rPr>
        <w:t>.</w:t>
      </w:r>
    </w:p>
    <w:p w:rsidR="001300CE" w:rsidRPr="001300CE" w:rsidRDefault="001300CE" w:rsidP="00EC1FB7">
      <w:pPr>
        <w:spacing w:before="120" w:after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ПРОГРАММЫ ЭЛЕКТИВНОГО КУРСА</w:t>
      </w:r>
    </w:p>
    <w:p w:rsidR="001300CE" w:rsidRDefault="00221080" w:rsidP="0062789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Введение. Профессия математика-аналитика: наука и искусство</w:t>
      </w:r>
      <w:r w:rsidR="00C1520E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2 ч</w:t>
      </w:r>
      <w:r w:rsidR="0081572D">
        <w:rPr>
          <w:rFonts w:ascii="Times New Roman" w:hAnsi="Times New Roman" w:cs="Times New Roman"/>
          <w:b/>
          <w:sz w:val="24"/>
          <w:szCs w:val="24"/>
        </w:rPr>
        <w:t>)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Математическое моделирование в современных профессиях и естествознании. </w:t>
      </w:r>
      <w:r w:rsidRPr="00221080">
        <w:rPr>
          <w:rFonts w:ascii="Times New Roman" w:hAnsi="Times New Roman" w:cs="Times New Roman"/>
          <w:sz w:val="24"/>
          <w:szCs w:val="24"/>
        </w:rPr>
        <w:t>Сфера и границы применения экономико-математического моделирования. Умение составлять математические модели и анализировать их, рассчитывать прогнозы развития социально-экономических процессов с высокой степенью точности — главная профессиональная компетенция в совмещённых профессиях нового поколения.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21080">
        <w:rPr>
          <w:rFonts w:ascii="Times New Roman" w:hAnsi="Times New Roman" w:cs="Times New Roman"/>
          <w:i/>
          <w:iCs/>
          <w:sz w:val="24"/>
          <w:szCs w:val="24"/>
        </w:rPr>
        <w:t>Определение математической модели. Классификация математических моделей. Этапы экономико-математического моделирования.</w:t>
      </w:r>
    </w:p>
    <w:p w:rsid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Понятие экономико-математической модели. Типичные задачи, решаемые при помощи моделирования. Условия применимости, преимущества и недостатки метода моделирования. Общий алгоритм составления модели социально-экономических процессов.</w:t>
      </w:r>
    </w:p>
    <w:p w:rsid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080">
        <w:rPr>
          <w:rFonts w:ascii="Times New Roman" w:hAnsi="Times New Roman" w:cs="Times New Roman"/>
          <w:b/>
          <w:sz w:val="24"/>
          <w:szCs w:val="24"/>
        </w:rPr>
        <w:t>Тема 1. Линейное программирование: искусство планирования бизнеса (12 ч)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21080">
        <w:rPr>
          <w:rFonts w:ascii="Times New Roman" w:hAnsi="Times New Roman" w:cs="Times New Roman"/>
          <w:i/>
          <w:iCs/>
          <w:sz w:val="24"/>
          <w:szCs w:val="24"/>
        </w:rPr>
        <w:t>Математическая постановка задачи линейного программирования.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Применение линейного программирования в математических моделях оптимального планирования. Общая формулировка задачи линейного программирования. Принцип оптимальности в планировании и управлении. Принципы построения системы ограничений в задаче линейного программирования. Формулирование целевой функции в зависимости от требующих решения управленческих проблем в реальных социально-экономических ситуациях.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i/>
          <w:iCs/>
          <w:sz w:val="24"/>
          <w:szCs w:val="24"/>
        </w:rPr>
        <w:lastRenderedPageBreak/>
        <w:t>Методы решения задач линейного программирования.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21080">
        <w:rPr>
          <w:rFonts w:ascii="Times New Roman" w:hAnsi="Times New Roman" w:cs="Times New Roman"/>
          <w:sz w:val="24"/>
          <w:szCs w:val="24"/>
        </w:rPr>
        <w:t xml:space="preserve">Общая постановка задачи линейного программирования с двумя и тремя переменными. Графический метод решения задачи линейного программирования. Область допустимых решений. Оптимальный план. Примеры решения графическим методом задач линейного программирования размерности два и три. Решение задач линейного программирования в MS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i/>
          <w:iCs/>
          <w:sz w:val="24"/>
          <w:szCs w:val="24"/>
        </w:rPr>
        <w:t>Примеры экономических ситуаций, сводящихся к задачам линейного программирования.</w:t>
      </w:r>
      <w:r w:rsidR="00EC008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21080">
        <w:rPr>
          <w:rFonts w:ascii="Times New Roman" w:hAnsi="Times New Roman" w:cs="Times New Roman"/>
          <w:i/>
          <w:iCs/>
          <w:sz w:val="24"/>
          <w:szCs w:val="24"/>
        </w:rPr>
        <w:t>Задача составления плана производства</w:t>
      </w:r>
      <w:r w:rsidRPr="00221080">
        <w:rPr>
          <w:rFonts w:ascii="Times New Roman" w:hAnsi="Times New Roman" w:cs="Times New Roman"/>
          <w:sz w:val="24"/>
          <w:szCs w:val="24"/>
        </w:rPr>
        <w:t>. Постановка проблемы. Формирование системы ограничений и целевой функции. Разбор примеров.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Задача о рационе. </w:t>
      </w:r>
      <w:r w:rsidRPr="00221080">
        <w:rPr>
          <w:rFonts w:ascii="Times New Roman" w:hAnsi="Times New Roman" w:cs="Times New Roman"/>
          <w:sz w:val="24"/>
          <w:szCs w:val="24"/>
        </w:rPr>
        <w:t>Постановка проблемы. Формирование системы ограничений и целевой функции. Разбор примеров.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Транспортная задача. </w:t>
      </w:r>
      <w:r w:rsidRPr="00221080">
        <w:rPr>
          <w:rFonts w:ascii="Times New Roman" w:hAnsi="Times New Roman" w:cs="Times New Roman"/>
          <w:sz w:val="24"/>
          <w:szCs w:val="24"/>
        </w:rPr>
        <w:t>Постановка проблемы. Формирование системы ограничений и целевой функции. Разбор примеров.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Задача комплексного использования сырья на примере рационального раскроя материала. </w:t>
      </w:r>
      <w:r w:rsidRPr="00221080">
        <w:rPr>
          <w:rFonts w:ascii="Times New Roman" w:hAnsi="Times New Roman" w:cs="Times New Roman"/>
          <w:sz w:val="24"/>
          <w:szCs w:val="24"/>
        </w:rPr>
        <w:t>Постановка проблемы. Формирование системы ограничений и целевой функции. Разбор примеров.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i/>
          <w:iCs/>
          <w:sz w:val="24"/>
          <w:szCs w:val="24"/>
        </w:rPr>
        <w:t>Задача загрузки оборудования</w:t>
      </w:r>
      <w:r w:rsidRPr="00221080">
        <w:rPr>
          <w:rFonts w:ascii="Times New Roman" w:hAnsi="Times New Roman" w:cs="Times New Roman"/>
          <w:sz w:val="24"/>
          <w:szCs w:val="24"/>
        </w:rPr>
        <w:t>. Постановка проблемы. Формирование системы ограничений и целевой функции. Разбор примеров.</w:t>
      </w:r>
    </w:p>
    <w:p w:rsid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Дополнительные задачи. </w:t>
      </w:r>
      <w:r w:rsidRPr="00221080">
        <w:rPr>
          <w:rFonts w:ascii="Times New Roman" w:hAnsi="Times New Roman" w:cs="Times New Roman"/>
          <w:sz w:val="24"/>
          <w:szCs w:val="24"/>
        </w:rPr>
        <w:t xml:space="preserve">Задания на актуализацию знаний школьного курса математики; задания на составление математической модели реальной ситуации; решение задачи линейного программирования графическим методом, решение задач в MS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1080">
        <w:rPr>
          <w:rFonts w:ascii="Times New Roman" w:hAnsi="Times New Roman" w:cs="Times New Roman"/>
          <w:b/>
          <w:bCs/>
          <w:sz w:val="24"/>
          <w:szCs w:val="24"/>
        </w:rPr>
        <w:t>Тема 2. Временные ряды: искусство прогнозирования (10 ч)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Понятие временного ряда. </w:t>
      </w:r>
      <w:r w:rsidRPr="00221080">
        <w:rPr>
          <w:rFonts w:ascii="Times New Roman" w:hAnsi="Times New Roman" w:cs="Times New Roman"/>
          <w:sz w:val="24"/>
          <w:szCs w:val="24"/>
        </w:rPr>
        <w:t>Примеры построения моделей временного ряда. Условия применения моделей временных рядов. Виды рядов. Характеристики рядов.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Методы анализа временных рядов. Прогнозирование. </w:t>
      </w:r>
      <w:r w:rsidRPr="00221080">
        <w:rPr>
          <w:rFonts w:ascii="Times New Roman" w:hAnsi="Times New Roman" w:cs="Times New Roman"/>
          <w:sz w:val="24"/>
          <w:szCs w:val="24"/>
        </w:rPr>
        <w:t xml:space="preserve">Метод скользящего среднего. Метод избранных точек. Построение тренда. Анализ временного ряда в MS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Построение тренда методом наименьших квадратов. </w:t>
      </w:r>
      <w:r w:rsidRPr="00221080">
        <w:rPr>
          <w:rFonts w:ascii="Times New Roman" w:hAnsi="Times New Roman" w:cs="Times New Roman"/>
          <w:sz w:val="24"/>
          <w:szCs w:val="24"/>
        </w:rPr>
        <w:t xml:space="preserve">Расчёт коэффициентов линейного, параболического и гиперболического трендов. Построение тренда в MS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21080">
        <w:rPr>
          <w:rFonts w:ascii="Times New Roman" w:hAnsi="Times New Roman" w:cs="Times New Roman"/>
          <w:i/>
          <w:iCs/>
          <w:sz w:val="24"/>
          <w:szCs w:val="24"/>
        </w:rPr>
        <w:t>Задания для самостоятельного решения: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1) задания на актуализацию знаний школьного курса математики;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2) задания на составление математической модели реальной ситуации; решение задач в MS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.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1080">
        <w:rPr>
          <w:rFonts w:ascii="Times New Roman" w:hAnsi="Times New Roman" w:cs="Times New Roman"/>
          <w:b/>
          <w:bCs/>
          <w:sz w:val="24"/>
          <w:szCs w:val="24"/>
        </w:rPr>
        <w:t xml:space="preserve">Тема 3. Некоторые прикладные модели: тактика и стратегия успеха </w:t>
      </w:r>
      <w:r>
        <w:rPr>
          <w:rFonts w:ascii="Times New Roman" w:hAnsi="Times New Roman" w:cs="Times New Roman"/>
          <w:b/>
          <w:bCs/>
          <w:sz w:val="24"/>
          <w:szCs w:val="24"/>
        </w:rPr>
        <w:t>(10</w:t>
      </w:r>
      <w:r w:rsidRPr="00221080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221080" w:rsidRPr="00221080" w:rsidRDefault="00221080" w:rsidP="006278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Применение математического анализа и геометрии к экономике. Предельные величины. Модель спроса и предложения. Модель управления запасами. Графы. Дерево решений. Задача о соединении городов. Кратчайший путь. Критический путь. Элементы теории игр в задачах.</w:t>
      </w:r>
    </w:p>
    <w:p w:rsidR="00221080" w:rsidRDefault="00221080" w:rsidP="006278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1080" w:rsidRPr="00221080" w:rsidRDefault="00221080" w:rsidP="0022108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221080" w:rsidRPr="00221080" w:rsidSect="00A1642A">
          <w:pgSz w:w="11906" w:h="16838"/>
          <w:pgMar w:top="1135" w:right="849" w:bottom="851" w:left="1560" w:header="709" w:footer="709" w:gutter="0"/>
          <w:cols w:space="708"/>
          <w:docGrid w:linePitch="360"/>
        </w:sectPr>
      </w:pPr>
    </w:p>
    <w:p w:rsidR="00B168F7" w:rsidRDefault="00C1520E" w:rsidP="00EC1FB7">
      <w:pPr>
        <w:spacing w:after="1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B30DF">
        <w:rPr>
          <w:rFonts w:ascii="Times New Roman" w:hAnsi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tbl>
      <w:tblPr>
        <w:tblStyle w:val="a7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1134"/>
        <w:gridCol w:w="4536"/>
        <w:gridCol w:w="5103"/>
      </w:tblGrid>
      <w:tr w:rsidR="00917BDC" w:rsidRPr="00221080" w:rsidTr="009A3C25">
        <w:trPr>
          <w:trHeight w:val="831"/>
        </w:trPr>
        <w:tc>
          <w:tcPr>
            <w:tcW w:w="851" w:type="dxa"/>
            <w:vAlign w:val="center"/>
          </w:tcPr>
          <w:p w:rsidR="00917BDC" w:rsidRPr="00917BDC" w:rsidRDefault="00917BDC" w:rsidP="00917BDC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b/>
                <w:lang w:eastAsia="ru-RU"/>
              </w:rPr>
            </w:pPr>
            <w:r w:rsidRPr="00917BDC">
              <w:rPr>
                <w:rFonts w:ascii="Times New Roman" w:eastAsia="Yu Gothic Medium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917BDC">
              <w:rPr>
                <w:rFonts w:ascii="Times New Roman" w:eastAsia="Yu Gothic Medium" w:hAnsi="Times New Roman" w:cs="Times New Roman"/>
                <w:b/>
                <w:lang w:eastAsia="ru-RU"/>
              </w:rPr>
              <w:t>п</w:t>
            </w:r>
            <w:proofErr w:type="gramEnd"/>
            <w:r w:rsidRPr="00917BDC">
              <w:rPr>
                <w:rFonts w:ascii="Times New Roman" w:eastAsia="Yu Gothic Medium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917BDC" w:rsidRPr="00917BDC" w:rsidRDefault="00917BDC" w:rsidP="000F40FD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b/>
                <w:lang w:eastAsia="ru-RU"/>
              </w:rPr>
            </w:pPr>
            <w:r w:rsidRPr="00917BDC">
              <w:rPr>
                <w:rFonts w:ascii="Times New Roman" w:eastAsia="Yu Gothic Medium" w:hAnsi="Times New Roman" w:cs="Times New Roman"/>
                <w:b/>
                <w:lang w:eastAsia="ru-RU"/>
              </w:rPr>
              <w:t>Наименование раздела и тем</w:t>
            </w:r>
          </w:p>
        </w:tc>
        <w:tc>
          <w:tcPr>
            <w:tcW w:w="1134" w:type="dxa"/>
            <w:vAlign w:val="center"/>
          </w:tcPr>
          <w:p w:rsidR="00917BDC" w:rsidRPr="00917BDC" w:rsidRDefault="00917BDC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b/>
                <w:lang w:eastAsia="ru-RU"/>
              </w:rPr>
            </w:pPr>
            <w:r w:rsidRPr="00917BDC">
              <w:rPr>
                <w:rFonts w:ascii="Times New Roman" w:eastAsia="Yu Gothic Medium" w:hAnsi="Times New Roman" w:cs="Times New Roman"/>
                <w:b/>
                <w:lang w:eastAsia="ru-RU"/>
              </w:rPr>
              <w:t>Часы учебного времени</w:t>
            </w:r>
          </w:p>
        </w:tc>
        <w:tc>
          <w:tcPr>
            <w:tcW w:w="4536" w:type="dxa"/>
            <w:vAlign w:val="center"/>
          </w:tcPr>
          <w:p w:rsidR="00917BDC" w:rsidRPr="00917BDC" w:rsidRDefault="00917BDC" w:rsidP="00917BDC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b/>
                <w:lang w:eastAsia="ru-RU"/>
              </w:rPr>
            </w:pPr>
            <w:r w:rsidRPr="00917BDC">
              <w:rPr>
                <w:rFonts w:ascii="Times New Roman" w:eastAsia="Yu Gothic Medium" w:hAnsi="Times New Roman" w:cs="Times New Roman"/>
                <w:b/>
                <w:lang w:eastAsia="ru-RU"/>
              </w:rPr>
              <w:t xml:space="preserve">Характеристика основных видов деятельности ученика </w:t>
            </w:r>
          </w:p>
        </w:tc>
        <w:tc>
          <w:tcPr>
            <w:tcW w:w="5103" w:type="dxa"/>
            <w:vAlign w:val="center"/>
          </w:tcPr>
          <w:p w:rsidR="00917BDC" w:rsidRPr="00917BDC" w:rsidRDefault="00917BDC" w:rsidP="00917BDC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917BDC">
              <w:rPr>
                <w:rFonts w:ascii="Times New Roman" w:eastAsia="Calibri" w:hAnsi="Times New Roman" w:cs="Times New Roman"/>
                <w:b/>
                <w:szCs w:val="26"/>
              </w:rPr>
              <w:t>Воспитательный потенциал урока (виды/формы деятельности)</w:t>
            </w:r>
          </w:p>
        </w:tc>
      </w:tr>
      <w:tr w:rsidR="003A21E8" w:rsidRPr="00221080" w:rsidTr="003A21E8">
        <w:trPr>
          <w:trHeight w:val="276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  <w:tc>
          <w:tcPr>
            <w:tcW w:w="3544" w:type="dxa"/>
            <w:shd w:val="clear" w:color="auto" w:fill="DBE5F1" w:themeFill="accent1" w:themeFillTint="33"/>
            <w:vAlign w:val="center"/>
          </w:tcPr>
          <w:p w:rsidR="003A21E8" w:rsidRPr="00221080" w:rsidRDefault="003A21E8" w:rsidP="003A21E8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  <w:b/>
                <w:bCs/>
              </w:rPr>
              <w:t>Введение. Профессия математика-аналитика: наука и искусство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:rsidR="003A21E8" w:rsidRPr="003A21E8" w:rsidRDefault="003A21E8" w:rsidP="003A21E8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b/>
                <w:lang w:eastAsia="ru-RU"/>
              </w:rPr>
            </w:pPr>
            <w:r w:rsidRPr="003A21E8">
              <w:rPr>
                <w:rFonts w:ascii="Times New Roman" w:eastAsia="Yu Gothic Medium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536" w:type="dxa"/>
            <w:vMerge w:val="restart"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1080">
              <w:rPr>
                <w:rFonts w:ascii="Times New Roman" w:hAnsi="Times New Roman" w:cs="Times New Roman"/>
              </w:rPr>
              <w:t>Сфера и границы применения экономико-математического моделирования.</w:t>
            </w:r>
          </w:p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1080">
              <w:rPr>
                <w:rFonts w:ascii="Times New Roman" w:hAnsi="Times New Roman" w:cs="Times New Roman"/>
              </w:rPr>
              <w:t>Умение составлять математические модели и анализировать их, рассчитывать</w:t>
            </w:r>
          </w:p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прогнозы развития социально-экономических процессов с высокой степенью точности как главная профессиональная компетенция в совмещённых профессиях нового поколения</w:t>
            </w:r>
          </w:p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Понятие экономико-математической модели. Типичные задачи, решаемые при помощи моделирования. Условия применимости, преимущества и недостатки метода моделирования. Общий алгоритм составления модели социально-экономических процессов</w:t>
            </w:r>
          </w:p>
        </w:tc>
        <w:tc>
          <w:tcPr>
            <w:tcW w:w="5103" w:type="dxa"/>
            <w:vMerge w:val="restart"/>
          </w:tcPr>
          <w:p w:rsidR="003A21E8" w:rsidRPr="00BF72AF" w:rsidRDefault="003A21E8" w:rsidP="00BF7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72AF">
              <w:rPr>
                <w:rStyle w:val="CharAttribute0"/>
                <w:rFonts w:eastAsia="Batang"/>
                <w:color w:val="000000" w:themeColor="text1"/>
                <w:sz w:val="22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 через живой диалог, привлечение их внимания к обсуждаемой на уроке информации, активизацию их познавательной деятельности через  использование занимательных элементов</w:t>
            </w:r>
          </w:p>
          <w:p w:rsidR="003A21E8" w:rsidRPr="00221080" w:rsidRDefault="003A21E8" w:rsidP="00BF7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BF72AF">
              <w:rPr>
                <w:rStyle w:val="CharAttribute0"/>
                <w:rFonts w:eastAsia="Batang"/>
                <w:color w:val="000000" w:themeColor="text1"/>
                <w:sz w:val="22"/>
              </w:rPr>
              <w:t xml:space="preserve">Освоение новых IT-практик, которые  формируют умение выделять дефициты IT-компетентности, позволяют освоить новые информационные технологии и создать </w:t>
            </w:r>
            <w:proofErr w:type="spellStart"/>
            <w:r w:rsidRPr="00BF72AF">
              <w:rPr>
                <w:rStyle w:val="CharAttribute0"/>
                <w:rFonts w:eastAsia="Batang"/>
                <w:color w:val="000000" w:themeColor="text1"/>
                <w:sz w:val="22"/>
              </w:rPr>
              <w:t>лайфхаки</w:t>
            </w:r>
            <w:proofErr w:type="spellEnd"/>
            <w:r w:rsidRPr="00BF72AF">
              <w:rPr>
                <w:rStyle w:val="CharAttribute0"/>
                <w:rFonts w:eastAsia="Batang"/>
                <w:color w:val="000000" w:themeColor="text1"/>
                <w:sz w:val="22"/>
              </w:rPr>
              <w:t xml:space="preserve"> по их освоению для других. Использование освоенных IT-практик в рамках урока воспитывает в учащихся личность, подходящую к делу творчески, исследующую мир, развивающуюся в нем и вместе с ним.</w:t>
            </w:r>
          </w:p>
        </w:tc>
      </w:tr>
      <w:tr w:rsidR="003A21E8" w:rsidRPr="00221080" w:rsidTr="00BF72AF">
        <w:trPr>
          <w:trHeight w:val="276"/>
        </w:trPr>
        <w:tc>
          <w:tcPr>
            <w:tcW w:w="851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eastAsia="Yu Gothic Medium" w:hAnsi="Times New Roman" w:cs="Times New Roman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Математическое моделирование в современных профессиях и естествознании</w:t>
            </w:r>
          </w:p>
        </w:tc>
        <w:tc>
          <w:tcPr>
            <w:tcW w:w="1134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eastAsia="Yu Gothic Medium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  <w:vMerge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  <w:tc>
          <w:tcPr>
            <w:tcW w:w="5103" w:type="dxa"/>
            <w:vMerge/>
            <w:vAlign w:val="center"/>
          </w:tcPr>
          <w:p w:rsidR="003A21E8" w:rsidRPr="00BF72AF" w:rsidRDefault="003A21E8" w:rsidP="00BF7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A21E8" w:rsidRPr="00221080" w:rsidTr="00BF72AF">
        <w:trPr>
          <w:trHeight w:val="276"/>
        </w:trPr>
        <w:tc>
          <w:tcPr>
            <w:tcW w:w="851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eastAsia="Yu Gothic Medium" w:hAnsi="Times New Roman" w:cs="Times New Roman"/>
                <w:lang w:eastAsia="ru-RU"/>
              </w:rPr>
              <w:t>2</w:t>
            </w:r>
          </w:p>
        </w:tc>
        <w:tc>
          <w:tcPr>
            <w:tcW w:w="3544" w:type="dxa"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1080">
              <w:rPr>
                <w:rFonts w:ascii="Times New Roman" w:hAnsi="Times New Roman" w:cs="Times New Roman"/>
              </w:rPr>
              <w:t>Определение математической модели.</w:t>
            </w:r>
          </w:p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1080">
              <w:rPr>
                <w:rFonts w:ascii="Times New Roman" w:hAnsi="Times New Roman" w:cs="Times New Roman"/>
              </w:rPr>
              <w:t>Классификация математических моделей.</w:t>
            </w:r>
          </w:p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Этапы экономико-математического моделирования</w:t>
            </w:r>
          </w:p>
        </w:tc>
        <w:tc>
          <w:tcPr>
            <w:tcW w:w="1134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eastAsia="Yu Gothic Medium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  <w:vMerge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  <w:tc>
          <w:tcPr>
            <w:tcW w:w="5103" w:type="dxa"/>
            <w:vMerge/>
            <w:vAlign w:val="center"/>
          </w:tcPr>
          <w:p w:rsidR="003A21E8" w:rsidRPr="00BF72AF" w:rsidRDefault="003A21E8" w:rsidP="00BF72A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  <w:color w:val="000000" w:themeColor="text1"/>
              </w:rPr>
            </w:pPr>
          </w:p>
        </w:tc>
      </w:tr>
      <w:tr w:rsidR="003A21E8" w:rsidRPr="00221080" w:rsidTr="003A21E8">
        <w:trPr>
          <w:trHeight w:val="276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  <w:tc>
          <w:tcPr>
            <w:tcW w:w="3544" w:type="dxa"/>
            <w:shd w:val="clear" w:color="auto" w:fill="DBE5F1" w:themeFill="accent1" w:themeFillTint="33"/>
            <w:vAlign w:val="center"/>
          </w:tcPr>
          <w:p w:rsidR="003A21E8" w:rsidRPr="00221080" w:rsidRDefault="003A21E8" w:rsidP="003A21E8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  <w:b/>
                <w:bCs/>
              </w:rPr>
              <w:t>Тема 1. Линейное программирование: искусство планирования бизнеса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:rsidR="003A21E8" w:rsidRPr="003A21E8" w:rsidRDefault="003A21E8" w:rsidP="003A21E8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b/>
                <w:lang w:eastAsia="ru-RU"/>
              </w:rPr>
            </w:pPr>
            <w:r w:rsidRPr="003A21E8">
              <w:rPr>
                <w:rFonts w:ascii="Times New Roman" w:eastAsia="Yu Gothic Medium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4536" w:type="dxa"/>
            <w:vMerge w:val="restart"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1080">
              <w:rPr>
                <w:rFonts w:ascii="Times New Roman" w:hAnsi="Times New Roman" w:cs="Times New Roman"/>
              </w:rPr>
              <w:t>Применение линейного программирования в математических моделях оптимального планирования. Общая формулировка задачи линейного программирования. Принцип оптимальности в планировании и управлении. Принципы построения системы ограничений</w:t>
            </w:r>
          </w:p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в задаче линейного программирования. Формулирование целевой функции в зависимости от требующих решения управленческих проблем в реальных социально-экономических ситуациях</w:t>
            </w:r>
          </w:p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1080">
              <w:rPr>
                <w:rFonts w:ascii="Times New Roman" w:hAnsi="Times New Roman" w:cs="Times New Roman"/>
              </w:rPr>
              <w:t xml:space="preserve">Общая постановка задачи линейного программирования с двумя и тремя переменными. Графический метод решения задачи линейного программирования. Область допустимых решений. Оптимальный </w:t>
            </w:r>
            <w:r w:rsidRPr="00221080">
              <w:rPr>
                <w:rFonts w:ascii="Times New Roman" w:hAnsi="Times New Roman" w:cs="Times New Roman"/>
              </w:rPr>
              <w:lastRenderedPageBreak/>
              <w:t>план. Примеры решения графическим методом задач линейного</w:t>
            </w:r>
          </w:p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 xml:space="preserve">программирования размерности два и три. Решение задач линейного программирования в MS </w:t>
            </w:r>
            <w:proofErr w:type="spellStart"/>
            <w:r w:rsidRPr="00221080">
              <w:rPr>
                <w:rFonts w:ascii="Times New Roman" w:hAnsi="Times New Roman" w:cs="Times New Roman"/>
              </w:rPr>
              <w:t>Excel</w:t>
            </w:r>
            <w:proofErr w:type="spellEnd"/>
          </w:p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Постановка проблемы. Формирование системы ограничений и целевой функции. Разбор примеров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5103" w:type="dxa"/>
            <w:vMerge w:val="restart"/>
            <w:vAlign w:val="center"/>
          </w:tcPr>
          <w:p w:rsidR="003A21E8" w:rsidRPr="00BF72AF" w:rsidRDefault="003A21E8" w:rsidP="00BF72AF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rPr>
                <w:rFonts w:ascii="Times New Roman" w:hAnsi="Times New Roman" w:cs="Times New Roman"/>
                <w:b/>
                <w:bCs/>
              </w:rPr>
            </w:pPr>
            <w:r w:rsidRPr="00BF72AF">
              <w:rPr>
                <w:rStyle w:val="CharAttribute0"/>
                <w:rFonts w:eastAsia="Batang"/>
                <w:sz w:val="22"/>
              </w:rPr>
              <w:lastRenderedPageBreak/>
              <w:t>И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t>спользование воспитательных возможно</w:t>
            </w:r>
            <w:r w:rsidRPr="00BF72AF">
              <w:rPr>
                <w:rStyle w:val="CharAttribute0"/>
                <w:rFonts w:eastAsia="Batang"/>
                <w:sz w:val="22"/>
              </w:rPr>
              <w:t xml:space="preserve">стей содержания учебного 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t>предмета через демонстрацию детям примеров отве</w:t>
            </w:r>
            <w:r w:rsidRPr="00BF72AF">
              <w:rPr>
                <w:rStyle w:val="CharAttribute0"/>
                <w:rFonts w:eastAsia="Batang"/>
                <w:sz w:val="22"/>
              </w:rPr>
              <w:t xml:space="preserve">тственного, гражданского 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t>поведения, проявления человеколюбия и добросердечности, перевод содержания с уровня знаний на уровень личностных смыслов</w:t>
            </w:r>
            <w:r w:rsidRPr="00BF72AF">
              <w:rPr>
                <w:rStyle w:val="CharAttribute0"/>
                <w:rFonts w:eastAsia="Batang"/>
                <w:sz w:val="22"/>
              </w:rPr>
              <w:t xml:space="preserve">, восприятие ценностей через 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t>подбор соответствующих текстов для чтения, задач для решения, проблемных     сит</w:t>
            </w:r>
            <w:r>
              <w:rPr>
                <w:rStyle w:val="CharAttribute0"/>
                <w:rFonts w:eastAsia="Batang" w:cs="Times New Roman"/>
                <w:sz w:val="22"/>
              </w:rPr>
              <w:t>уаций для обсуждения в классе.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t xml:space="preserve"> </w:t>
            </w:r>
          </w:p>
          <w:p w:rsidR="003A21E8" w:rsidRPr="00BF72AF" w:rsidRDefault="003A21E8" w:rsidP="00BF7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BF72AF">
              <w:rPr>
                <w:rStyle w:val="CharAttribute0"/>
                <w:rFonts w:eastAsia="Batang"/>
                <w:color w:val="000000" w:themeColor="text1"/>
                <w:sz w:val="22"/>
              </w:rPr>
              <w:t xml:space="preserve">Организация предметных образовательных событий (проведение предметных декад, недель) для обучающихся с целью развития познавательной и творческой активности, инициативности в различных сферах предметной   деятельности, раскрытия творческих способностей обучающихся с разными образовательными </w:t>
            </w:r>
            <w:r w:rsidRPr="00BF72AF">
              <w:rPr>
                <w:rStyle w:val="CharAttribute0"/>
                <w:rFonts w:eastAsia="Batang"/>
                <w:color w:val="000000" w:themeColor="text1"/>
                <w:sz w:val="22"/>
              </w:rPr>
              <w:lastRenderedPageBreak/>
              <w:t>потребностями и индивидуальными возможностями</w:t>
            </w:r>
            <w:r>
              <w:rPr>
                <w:rStyle w:val="CharAttribute0"/>
                <w:rFonts w:eastAsia="Batang"/>
                <w:color w:val="000000" w:themeColor="text1"/>
                <w:sz w:val="22"/>
              </w:rPr>
              <w:t>.</w:t>
            </w:r>
            <w:proofErr w:type="gramEnd"/>
          </w:p>
          <w:p w:rsidR="003A21E8" w:rsidRPr="00BF72AF" w:rsidRDefault="003A21E8" w:rsidP="00BF7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BF72AF">
              <w:rPr>
                <w:rStyle w:val="CharAttribute0"/>
                <w:rFonts w:eastAsia="Batang"/>
                <w:sz w:val="22"/>
              </w:rPr>
              <w:t>И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t>нициирование и поддержка исследовательской дея</w:t>
            </w:r>
            <w:r w:rsidRPr="00BF72AF">
              <w:rPr>
                <w:rStyle w:val="CharAttribute0"/>
                <w:rFonts w:eastAsia="Batang"/>
                <w:sz w:val="22"/>
              </w:rPr>
              <w:t xml:space="preserve">тельности  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t>школьников в рамках реализации ими индивидуальных и групповых                     исследовательских проектов</w:t>
            </w:r>
            <w:r>
              <w:rPr>
                <w:rStyle w:val="CharAttribute0"/>
                <w:rFonts w:eastAsia="Batang" w:cs="Times New Roman"/>
                <w:sz w:val="22"/>
              </w:rPr>
              <w:t>.</w:t>
            </w:r>
          </w:p>
          <w:p w:rsidR="003A21E8" w:rsidRDefault="003A21E8" w:rsidP="00BF72AF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rPr>
                <w:rStyle w:val="CharAttribute0"/>
                <w:rFonts w:eastAsia="Batang"/>
                <w:sz w:val="22"/>
              </w:rPr>
            </w:pPr>
            <w:r w:rsidRPr="00BF72AF">
              <w:rPr>
                <w:rStyle w:val="CharAttribute0"/>
                <w:rFonts w:eastAsia="Batang"/>
                <w:sz w:val="22"/>
              </w:rPr>
              <w:t>И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t>спользование ИКТ и дистанционных обр</w:t>
            </w:r>
            <w:r w:rsidRPr="00BF72AF">
              <w:rPr>
                <w:rStyle w:val="CharAttribute0"/>
                <w:rFonts w:eastAsia="Batang"/>
                <w:sz w:val="22"/>
              </w:rPr>
              <w:t xml:space="preserve">азовательных технологий 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t>обучения, обеспечивающих современные активности обучающихся  (программы-тренажеры, тесты, зачеты в электронных приложени</w:t>
            </w:r>
            <w:r w:rsidRPr="00BF72AF">
              <w:rPr>
                <w:rStyle w:val="CharAttribute0"/>
                <w:rFonts w:eastAsia="Batang"/>
                <w:sz w:val="22"/>
              </w:rPr>
              <w:t xml:space="preserve">ях, мультимедийные 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t>презентации, научно-популярные  передачи, фильмы</w:t>
            </w:r>
            <w:r w:rsidRPr="00BF72AF">
              <w:rPr>
                <w:rStyle w:val="CharAttribute0"/>
                <w:rFonts w:eastAsia="Batang"/>
                <w:sz w:val="22"/>
              </w:rPr>
              <w:t xml:space="preserve">, обучающие сайты, 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t xml:space="preserve">уроки онлайн,  </w:t>
            </w:r>
            <w:proofErr w:type="spellStart"/>
            <w:r w:rsidRPr="00BF72AF">
              <w:rPr>
                <w:rStyle w:val="CharAttribute0"/>
                <w:rFonts w:eastAsia="Batang" w:cs="Times New Roman"/>
                <w:sz w:val="22"/>
              </w:rPr>
              <w:t>видеоле</w:t>
            </w:r>
            <w:r w:rsidRPr="00BF72AF">
              <w:rPr>
                <w:rStyle w:val="CharAttribute0"/>
                <w:rFonts w:eastAsia="Batang"/>
                <w:sz w:val="22"/>
              </w:rPr>
              <w:t>кции</w:t>
            </w:r>
            <w:proofErr w:type="spellEnd"/>
            <w:r w:rsidRPr="00BF72AF">
              <w:rPr>
                <w:rStyle w:val="CharAttribute0"/>
                <w:rFonts w:eastAsia="Batang"/>
                <w:sz w:val="22"/>
              </w:rPr>
              <w:t>, онлайн-конференции и др.)</w:t>
            </w:r>
            <w:r>
              <w:rPr>
                <w:rStyle w:val="CharAttribute0"/>
                <w:rFonts w:eastAsia="Batang"/>
                <w:sz w:val="22"/>
              </w:rPr>
              <w:t>.</w:t>
            </w:r>
          </w:p>
          <w:p w:rsidR="003A21E8" w:rsidRPr="00BF72AF" w:rsidRDefault="003A21E8" w:rsidP="00BF7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BF72AF">
              <w:rPr>
                <w:rStyle w:val="CharAttribute0"/>
                <w:rFonts w:eastAsia="Batang"/>
                <w:sz w:val="22"/>
              </w:rPr>
              <w:t>П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t>рименение на уроке интерактивных форм раб</w:t>
            </w:r>
            <w:r w:rsidRPr="00BF72AF">
              <w:rPr>
                <w:rStyle w:val="CharAttribute0"/>
                <w:rFonts w:eastAsia="Batang"/>
                <w:sz w:val="22"/>
              </w:rPr>
              <w:t xml:space="preserve">оты учащихся: 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t>интеллектуальных игр, стимулирующих познавательную мотивацию школьников (предме</w:t>
            </w:r>
            <w:r w:rsidRPr="00BF72AF">
              <w:rPr>
                <w:rStyle w:val="CharAttribute0"/>
                <w:rFonts w:eastAsia="Batang"/>
                <w:sz w:val="22"/>
              </w:rPr>
              <w:t xml:space="preserve">тные выпуски заседания клубов, </w:t>
            </w:r>
            <w:proofErr w:type="spellStart"/>
            <w:r w:rsidRPr="00BF72AF">
              <w:rPr>
                <w:rStyle w:val="CharAttribute0"/>
                <w:rFonts w:eastAsia="Batang" w:cs="Times New Roman"/>
                <w:sz w:val="22"/>
              </w:rPr>
              <w:t>брейн</w:t>
            </w:r>
            <w:proofErr w:type="spellEnd"/>
            <w:r w:rsidRPr="00BF72AF">
              <w:rPr>
                <w:rStyle w:val="CharAttribute0"/>
                <w:rFonts w:eastAsia="Batang" w:cs="Times New Roman"/>
                <w:sz w:val="22"/>
              </w:rPr>
              <w:t xml:space="preserve">-ринга, </w:t>
            </w:r>
            <w:proofErr w:type="spellStart"/>
            <w:r w:rsidRPr="00BF72AF">
              <w:rPr>
                <w:rStyle w:val="CharAttribute0"/>
                <w:rFonts w:eastAsia="Batang" w:cs="Times New Roman"/>
                <w:sz w:val="22"/>
              </w:rPr>
              <w:t>геймификация</w:t>
            </w:r>
            <w:proofErr w:type="spellEnd"/>
            <w:r w:rsidRPr="00BF72AF">
              <w:rPr>
                <w:rStyle w:val="CharAttribute0"/>
                <w:rFonts w:eastAsia="Batang" w:cs="Times New Roman"/>
                <w:sz w:val="22"/>
              </w:rPr>
              <w:t xml:space="preserve">: </w:t>
            </w:r>
            <w:proofErr w:type="spellStart"/>
            <w:r w:rsidRPr="00BF72AF">
              <w:rPr>
                <w:rStyle w:val="CharAttribute0"/>
                <w:rFonts w:eastAsia="Batang" w:cs="Times New Roman"/>
                <w:sz w:val="22"/>
              </w:rPr>
              <w:t>квесты</w:t>
            </w:r>
            <w:proofErr w:type="spellEnd"/>
            <w:r w:rsidRPr="00BF72AF">
              <w:rPr>
                <w:rStyle w:val="CharAttribute0"/>
                <w:rFonts w:eastAsia="Batang" w:cs="Times New Roman"/>
                <w:sz w:val="22"/>
              </w:rPr>
              <w:t>,      игра-провокация, игра-эксперимент, игра-демонстрация,  игра-состязание и т.п.)</w:t>
            </w:r>
            <w:r w:rsidRPr="00BF72AF">
              <w:rPr>
                <w:rFonts w:ascii="Calibri" w:eastAsia="Yu Gothic Medium" w:hAnsi="Calibri" w:cs="Times New Roman"/>
                <w:lang w:eastAsia="ru-RU"/>
              </w:rPr>
              <w:t xml:space="preserve">       </w:t>
            </w:r>
          </w:p>
        </w:tc>
      </w:tr>
      <w:tr w:rsidR="003A21E8" w:rsidRPr="00221080" w:rsidTr="00BF72AF">
        <w:trPr>
          <w:trHeight w:val="276"/>
        </w:trPr>
        <w:tc>
          <w:tcPr>
            <w:tcW w:w="851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eastAsia="Yu Gothic Medium" w:hAnsi="Times New Roman" w:cs="Times New Roman"/>
                <w:lang w:eastAsia="ru-RU"/>
              </w:rPr>
              <w:t>3</w:t>
            </w:r>
          </w:p>
        </w:tc>
        <w:tc>
          <w:tcPr>
            <w:tcW w:w="3544" w:type="dxa"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Математическая постановка задачи линейного программирования</w:t>
            </w:r>
          </w:p>
        </w:tc>
        <w:tc>
          <w:tcPr>
            <w:tcW w:w="1134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eastAsia="Yu Gothic Medium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  <w:vMerge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  <w:tc>
          <w:tcPr>
            <w:tcW w:w="5103" w:type="dxa"/>
            <w:vMerge/>
            <w:vAlign w:val="center"/>
          </w:tcPr>
          <w:p w:rsidR="003A21E8" w:rsidRPr="00BF72AF" w:rsidRDefault="003A21E8" w:rsidP="00BF72AF">
            <w:pPr>
              <w:autoSpaceDE w:val="0"/>
              <w:autoSpaceDN w:val="0"/>
              <w:adjustRightInd w:val="0"/>
              <w:rPr>
                <w:rFonts w:ascii="Times New Roman" w:eastAsia="Batang" w:hAnsi="Times New Roman"/>
              </w:rPr>
            </w:pPr>
          </w:p>
        </w:tc>
      </w:tr>
      <w:tr w:rsidR="003A21E8" w:rsidRPr="00221080" w:rsidTr="00BF72AF">
        <w:trPr>
          <w:trHeight w:val="276"/>
        </w:trPr>
        <w:tc>
          <w:tcPr>
            <w:tcW w:w="851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eastAsia="Yu Gothic Medium" w:hAnsi="Times New Roman" w:cs="Times New Roman"/>
                <w:lang w:eastAsia="ru-RU"/>
              </w:rPr>
              <w:t>4</w:t>
            </w:r>
          </w:p>
        </w:tc>
        <w:tc>
          <w:tcPr>
            <w:tcW w:w="3544" w:type="dxa"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Методы решения задач линейного программирования</w:t>
            </w:r>
          </w:p>
        </w:tc>
        <w:tc>
          <w:tcPr>
            <w:tcW w:w="1134" w:type="dxa"/>
            <w:vAlign w:val="center"/>
          </w:tcPr>
          <w:p w:rsidR="003A21E8" w:rsidRPr="00221080" w:rsidRDefault="003A21E8" w:rsidP="000F40FD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eastAsia="Yu Gothic Medium" w:hAnsi="Times New Roman" w:cs="Times New Roman"/>
                <w:lang w:eastAsia="ru-RU"/>
              </w:rPr>
              <w:t>2</w:t>
            </w:r>
          </w:p>
        </w:tc>
        <w:tc>
          <w:tcPr>
            <w:tcW w:w="4536" w:type="dxa"/>
            <w:vMerge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  <w:tc>
          <w:tcPr>
            <w:tcW w:w="5103" w:type="dxa"/>
            <w:vMerge/>
            <w:vAlign w:val="center"/>
          </w:tcPr>
          <w:p w:rsidR="003A21E8" w:rsidRPr="00BF72AF" w:rsidRDefault="003A21E8" w:rsidP="00BF7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A21E8" w:rsidRPr="00221080" w:rsidTr="009A3C25">
        <w:trPr>
          <w:trHeight w:val="1080"/>
        </w:trPr>
        <w:tc>
          <w:tcPr>
            <w:tcW w:w="851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>
              <w:rPr>
                <w:rFonts w:ascii="Times New Roman" w:eastAsia="Yu Gothic Medium" w:hAnsi="Times New Roman" w:cs="Times New Roman"/>
                <w:lang w:eastAsia="ru-RU"/>
              </w:rPr>
              <w:t>5</w:t>
            </w:r>
          </w:p>
        </w:tc>
        <w:tc>
          <w:tcPr>
            <w:tcW w:w="3544" w:type="dxa"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Примеры экономических ситуаций, сводящихся к задачам линейного программирования. Задача составления плана производства</w:t>
            </w:r>
          </w:p>
        </w:tc>
        <w:tc>
          <w:tcPr>
            <w:tcW w:w="1134" w:type="dxa"/>
            <w:vAlign w:val="center"/>
          </w:tcPr>
          <w:p w:rsidR="003A21E8" w:rsidRPr="00221080" w:rsidRDefault="003A21E8" w:rsidP="000F40FD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eastAsia="Yu Gothic Medium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  <w:vMerge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  <w:tc>
          <w:tcPr>
            <w:tcW w:w="5103" w:type="dxa"/>
            <w:vMerge/>
            <w:vAlign w:val="center"/>
          </w:tcPr>
          <w:p w:rsidR="003A21E8" w:rsidRPr="00BF72AF" w:rsidRDefault="003A21E8" w:rsidP="00BF7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A21E8" w:rsidRPr="00221080" w:rsidTr="00BF72AF">
        <w:trPr>
          <w:trHeight w:val="276"/>
        </w:trPr>
        <w:tc>
          <w:tcPr>
            <w:tcW w:w="851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>
              <w:rPr>
                <w:rFonts w:ascii="Times New Roman" w:eastAsia="Yu Gothic Medium" w:hAnsi="Times New Roman" w:cs="Times New Roman"/>
                <w:lang w:eastAsia="ru-RU"/>
              </w:rPr>
              <w:t>6</w:t>
            </w:r>
          </w:p>
        </w:tc>
        <w:tc>
          <w:tcPr>
            <w:tcW w:w="3544" w:type="dxa"/>
            <w:vAlign w:val="center"/>
          </w:tcPr>
          <w:p w:rsidR="003A21E8" w:rsidRPr="00221080" w:rsidRDefault="003A21E8" w:rsidP="000F40FD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Задача о рационе</w:t>
            </w:r>
          </w:p>
        </w:tc>
        <w:tc>
          <w:tcPr>
            <w:tcW w:w="1134" w:type="dxa"/>
            <w:vAlign w:val="center"/>
          </w:tcPr>
          <w:p w:rsidR="003A21E8" w:rsidRPr="00221080" w:rsidRDefault="003A21E8" w:rsidP="000F40FD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eastAsia="Yu Gothic Medium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  <w:vMerge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  <w:tc>
          <w:tcPr>
            <w:tcW w:w="5103" w:type="dxa"/>
            <w:vMerge/>
            <w:vAlign w:val="center"/>
          </w:tcPr>
          <w:p w:rsidR="003A21E8" w:rsidRPr="00BF72AF" w:rsidRDefault="003A21E8" w:rsidP="00BF72AF">
            <w:pPr>
              <w:autoSpaceDE w:val="0"/>
              <w:autoSpaceDN w:val="0"/>
              <w:adjustRightInd w:val="0"/>
            </w:pPr>
          </w:p>
        </w:tc>
      </w:tr>
      <w:tr w:rsidR="003A21E8" w:rsidRPr="00221080" w:rsidTr="00BF72AF">
        <w:trPr>
          <w:trHeight w:val="276"/>
        </w:trPr>
        <w:tc>
          <w:tcPr>
            <w:tcW w:w="851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>
              <w:rPr>
                <w:rFonts w:ascii="Times New Roman" w:eastAsia="Yu Gothic Medium" w:hAnsi="Times New Roman" w:cs="Times New Roman"/>
                <w:lang w:eastAsia="ru-RU"/>
              </w:rPr>
              <w:t>7</w:t>
            </w:r>
          </w:p>
        </w:tc>
        <w:tc>
          <w:tcPr>
            <w:tcW w:w="3544" w:type="dxa"/>
            <w:vAlign w:val="center"/>
          </w:tcPr>
          <w:p w:rsidR="003A21E8" w:rsidRPr="00221080" w:rsidRDefault="003A21E8" w:rsidP="000F40FD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Транспортная задача</w:t>
            </w:r>
          </w:p>
        </w:tc>
        <w:tc>
          <w:tcPr>
            <w:tcW w:w="1134" w:type="dxa"/>
            <w:vAlign w:val="center"/>
          </w:tcPr>
          <w:p w:rsidR="003A21E8" w:rsidRPr="00221080" w:rsidRDefault="003A21E8" w:rsidP="000F40FD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eastAsia="Yu Gothic Medium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  <w:vMerge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  <w:tc>
          <w:tcPr>
            <w:tcW w:w="5103" w:type="dxa"/>
            <w:vMerge/>
            <w:vAlign w:val="center"/>
          </w:tcPr>
          <w:p w:rsidR="003A21E8" w:rsidRPr="00BF72AF" w:rsidRDefault="003A21E8" w:rsidP="00BF72AF">
            <w:pPr>
              <w:autoSpaceDE w:val="0"/>
              <w:autoSpaceDN w:val="0"/>
              <w:adjustRightInd w:val="0"/>
            </w:pPr>
          </w:p>
        </w:tc>
      </w:tr>
      <w:tr w:rsidR="003A21E8" w:rsidRPr="00221080" w:rsidTr="00BF72AF">
        <w:trPr>
          <w:trHeight w:val="276"/>
        </w:trPr>
        <w:tc>
          <w:tcPr>
            <w:tcW w:w="851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>
              <w:rPr>
                <w:rFonts w:ascii="Times New Roman" w:eastAsia="Yu Gothic Medium" w:hAnsi="Times New Roman" w:cs="Times New Roman"/>
                <w:lang w:eastAsia="ru-RU"/>
              </w:rPr>
              <w:t>8</w:t>
            </w:r>
          </w:p>
        </w:tc>
        <w:tc>
          <w:tcPr>
            <w:tcW w:w="3544" w:type="dxa"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 xml:space="preserve">Задача комплексного </w:t>
            </w:r>
            <w:r w:rsidRPr="00221080">
              <w:rPr>
                <w:rFonts w:ascii="Times New Roman" w:hAnsi="Times New Roman" w:cs="Times New Roman"/>
              </w:rPr>
              <w:lastRenderedPageBreak/>
              <w:t>использования сырья на примере рационального раскроя материала</w:t>
            </w:r>
          </w:p>
        </w:tc>
        <w:tc>
          <w:tcPr>
            <w:tcW w:w="1134" w:type="dxa"/>
            <w:vAlign w:val="center"/>
          </w:tcPr>
          <w:p w:rsidR="003A21E8" w:rsidRPr="00221080" w:rsidRDefault="003A21E8" w:rsidP="000F40FD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eastAsia="Yu Gothic Medium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4536" w:type="dxa"/>
            <w:vMerge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  <w:tc>
          <w:tcPr>
            <w:tcW w:w="5103" w:type="dxa"/>
            <w:vMerge/>
            <w:vAlign w:val="center"/>
          </w:tcPr>
          <w:p w:rsidR="003A21E8" w:rsidRPr="00BF72AF" w:rsidRDefault="003A21E8" w:rsidP="00BF72AF">
            <w:pPr>
              <w:autoSpaceDE w:val="0"/>
              <w:autoSpaceDN w:val="0"/>
              <w:adjustRightInd w:val="0"/>
            </w:pPr>
          </w:p>
        </w:tc>
      </w:tr>
      <w:tr w:rsidR="003A21E8" w:rsidRPr="00221080" w:rsidTr="00BF72AF">
        <w:trPr>
          <w:trHeight w:val="276"/>
        </w:trPr>
        <w:tc>
          <w:tcPr>
            <w:tcW w:w="851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>
              <w:rPr>
                <w:rFonts w:ascii="Times New Roman" w:eastAsia="Yu Gothic Medium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3544" w:type="dxa"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Задача загрузки оборудования</w:t>
            </w:r>
          </w:p>
        </w:tc>
        <w:tc>
          <w:tcPr>
            <w:tcW w:w="1134" w:type="dxa"/>
            <w:vAlign w:val="center"/>
          </w:tcPr>
          <w:p w:rsidR="003A21E8" w:rsidRPr="00221080" w:rsidRDefault="003A21E8" w:rsidP="000F40FD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eastAsia="Yu Gothic Medium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  <w:vMerge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  <w:tc>
          <w:tcPr>
            <w:tcW w:w="5103" w:type="dxa"/>
            <w:vMerge/>
            <w:vAlign w:val="center"/>
          </w:tcPr>
          <w:p w:rsidR="003A21E8" w:rsidRPr="00BF72AF" w:rsidRDefault="003A21E8" w:rsidP="00BF72AF">
            <w:pPr>
              <w:autoSpaceDE w:val="0"/>
              <w:autoSpaceDN w:val="0"/>
              <w:adjustRightInd w:val="0"/>
            </w:pPr>
          </w:p>
        </w:tc>
      </w:tr>
      <w:tr w:rsidR="003A21E8" w:rsidRPr="00221080" w:rsidTr="00BF72AF">
        <w:trPr>
          <w:trHeight w:val="276"/>
        </w:trPr>
        <w:tc>
          <w:tcPr>
            <w:tcW w:w="851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eastAsia="Yu Gothic Medium" w:hAnsi="Times New Roman" w:cs="Times New Roman"/>
                <w:lang w:eastAsia="ru-RU"/>
              </w:rPr>
              <w:t>1</w:t>
            </w:r>
            <w:r>
              <w:rPr>
                <w:rFonts w:ascii="Times New Roman" w:eastAsia="Yu Gothic Medium" w:hAnsi="Times New Roman" w:cs="Times New Roman"/>
                <w:lang w:eastAsia="ru-RU"/>
              </w:rPr>
              <w:t>0</w:t>
            </w:r>
          </w:p>
        </w:tc>
        <w:tc>
          <w:tcPr>
            <w:tcW w:w="3544" w:type="dxa"/>
            <w:vAlign w:val="center"/>
          </w:tcPr>
          <w:p w:rsidR="003A21E8" w:rsidRPr="00221080" w:rsidRDefault="003A21E8" w:rsidP="000F40FD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1134" w:type="dxa"/>
            <w:vAlign w:val="center"/>
          </w:tcPr>
          <w:p w:rsidR="003A21E8" w:rsidRPr="00221080" w:rsidRDefault="003A21E8" w:rsidP="000F40FD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eastAsia="Yu Gothic Medium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  <w:vMerge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  <w:tc>
          <w:tcPr>
            <w:tcW w:w="5103" w:type="dxa"/>
            <w:vMerge/>
            <w:vAlign w:val="center"/>
          </w:tcPr>
          <w:p w:rsidR="003A21E8" w:rsidRPr="00BF72AF" w:rsidRDefault="003A21E8" w:rsidP="00BF7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A21E8" w:rsidRPr="00221080" w:rsidTr="00BF72AF">
        <w:trPr>
          <w:trHeight w:val="276"/>
        </w:trPr>
        <w:tc>
          <w:tcPr>
            <w:tcW w:w="851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eastAsia="Yu Gothic Medium" w:hAnsi="Times New Roman" w:cs="Times New Roman"/>
                <w:lang w:eastAsia="ru-RU"/>
              </w:rPr>
              <w:t>1</w:t>
            </w:r>
            <w:r>
              <w:rPr>
                <w:rFonts w:ascii="Times New Roman" w:eastAsia="Yu Gothic Medium" w:hAnsi="Times New Roman" w:cs="Times New Roman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3A21E8" w:rsidRPr="00221080" w:rsidRDefault="003A21E8" w:rsidP="001B3E29">
            <w:pPr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Зачёт</w:t>
            </w:r>
          </w:p>
        </w:tc>
        <w:tc>
          <w:tcPr>
            <w:tcW w:w="1134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eastAsia="Yu Gothic Medium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  <w:vMerge/>
            <w:vAlign w:val="center"/>
          </w:tcPr>
          <w:p w:rsidR="003A21E8" w:rsidRPr="00221080" w:rsidRDefault="003A21E8" w:rsidP="000F40FD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  <w:tc>
          <w:tcPr>
            <w:tcW w:w="5103" w:type="dxa"/>
            <w:vMerge/>
            <w:vAlign w:val="center"/>
          </w:tcPr>
          <w:p w:rsidR="003A21E8" w:rsidRPr="00BF72AF" w:rsidRDefault="003A21E8" w:rsidP="00BF72AF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</w:tr>
      <w:tr w:rsidR="003A21E8" w:rsidRPr="00221080" w:rsidTr="003A21E8">
        <w:trPr>
          <w:trHeight w:val="276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3A21E8" w:rsidRPr="003A21E8" w:rsidRDefault="003A21E8" w:rsidP="003A21E8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Yu Gothic Medium" w:hAnsi="Times New Roman" w:cs="Times New Roman"/>
                <w:b/>
                <w:lang w:eastAsia="ru-RU"/>
              </w:rPr>
            </w:pPr>
          </w:p>
        </w:tc>
        <w:tc>
          <w:tcPr>
            <w:tcW w:w="3544" w:type="dxa"/>
            <w:shd w:val="clear" w:color="auto" w:fill="DBE5F1" w:themeFill="accent1" w:themeFillTint="33"/>
            <w:vAlign w:val="center"/>
          </w:tcPr>
          <w:p w:rsidR="003A21E8" w:rsidRPr="003A21E8" w:rsidRDefault="003A21E8" w:rsidP="003A21E8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Yu Gothic Medium" w:hAnsi="Times New Roman" w:cs="Times New Roman"/>
                <w:b/>
                <w:lang w:eastAsia="ru-RU"/>
              </w:rPr>
            </w:pPr>
            <w:r w:rsidRPr="003A21E8">
              <w:rPr>
                <w:rFonts w:ascii="Times New Roman" w:hAnsi="Times New Roman" w:cs="Times New Roman"/>
                <w:b/>
                <w:bCs/>
              </w:rPr>
              <w:t xml:space="preserve">Тема 2. Временные ряды: искусство прогнозирования 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:rsidR="003A21E8" w:rsidRPr="003A21E8" w:rsidRDefault="003A21E8" w:rsidP="003A21E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Yu Gothic Medium" w:hAnsi="Times New Roman" w:cs="Times New Roman"/>
                <w:b/>
                <w:lang w:eastAsia="ru-RU"/>
              </w:rPr>
            </w:pPr>
            <w:r w:rsidRPr="003A21E8">
              <w:rPr>
                <w:rFonts w:ascii="Times New Roman" w:eastAsia="Yu Gothic Medium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4536" w:type="dxa"/>
            <w:vMerge w:val="restart"/>
          </w:tcPr>
          <w:p w:rsidR="003A21E8" w:rsidRPr="00221080" w:rsidRDefault="003A21E8" w:rsidP="003A21E8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Примеры построения моделей временного ряда. Условия применения моделей временных рядов. Виды рядов. Характеристики рядов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A21E8" w:rsidRPr="00221080" w:rsidRDefault="003A21E8" w:rsidP="003A21E8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 xml:space="preserve">Прогнозирование. Метод скользящего среднего. Метод избранных точек. Построение тренда. Анализ временного ряда в MS </w:t>
            </w:r>
            <w:proofErr w:type="spellStart"/>
            <w:r w:rsidRPr="00221080">
              <w:rPr>
                <w:rFonts w:ascii="Times New Roman" w:hAnsi="Times New Roman" w:cs="Times New Roman"/>
              </w:rPr>
              <w:t>Excel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3A21E8" w:rsidRPr="00221080" w:rsidRDefault="003A21E8" w:rsidP="003A21E8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 xml:space="preserve">Расчёт коэффициентов линейного, параболического и гиперболического трендов. Построение тренда в MS </w:t>
            </w:r>
            <w:proofErr w:type="spellStart"/>
            <w:r w:rsidRPr="00221080">
              <w:rPr>
                <w:rFonts w:ascii="Times New Roman" w:hAnsi="Times New Roman" w:cs="Times New Roman"/>
              </w:rPr>
              <w:t>Excel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3" w:type="dxa"/>
            <w:vMerge w:val="restart"/>
            <w:vAlign w:val="center"/>
          </w:tcPr>
          <w:p w:rsidR="003A21E8" w:rsidRPr="00BF72AF" w:rsidRDefault="003A21E8" w:rsidP="00BF7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72AF">
              <w:rPr>
                <w:rStyle w:val="CharAttribute0"/>
                <w:rFonts w:eastAsia="Batang"/>
                <w:color w:val="000000" w:themeColor="text1"/>
                <w:sz w:val="22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 через живой диалог, привлечение их внимания к обсуждаемой на уроке информации, активизацию их познавательной деятельности через  использование занимательных элементов</w:t>
            </w:r>
            <w:r>
              <w:rPr>
                <w:rStyle w:val="CharAttribute0"/>
                <w:rFonts w:eastAsia="Batang"/>
                <w:color w:val="000000" w:themeColor="text1"/>
                <w:sz w:val="22"/>
              </w:rPr>
              <w:t>.</w:t>
            </w:r>
          </w:p>
          <w:p w:rsidR="003A21E8" w:rsidRPr="00BF72AF" w:rsidRDefault="003A21E8" w:rsidP="00BF72AF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72AF">
              <w:rPr>
                <w:rStyle w:val="CharAttribute0"/>
                <w:rFonts w:eastAsia="Batang"/>
                <w:sz w:val="22"/>
              </w:rPr>
              <w:t>И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t>спользование ИКТ и дистанционных образовательных технологий         обучения, обеспечивающих современные активности обучающихся  (программы-тренажеры, тесты, зачеты в электронных приложени</w:t>
            </w:r>
            <w:r w:rsidRPr="00BF72AF">
              <w:rPr>
                <w:rStyle w:val="CharAttribute0"/>
                <w:rFonts w:eastAsia="Batang"/>
                <w:sz w:val="22"/>
              </w:rPr>
              <w:t xml:space="preserve">ях, мультимедийные 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t>презентации, научно-популярные  передачи, фильмы</w:t>
            </w:r>
            <w:r w:rsidRPr="00BF72AF">
              <w:rPr>
                <w:rStyle w:val="CharAttribute0"/>
                <w:rFonts w:eastAsia="Batang"/>
                <w:sz w:val="22"/>
              </w:rPr>
              <w:t xml:space="preserve">, обучающие сайты, 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t xml:space="preserve">уроки онлайн,  </w:t>
            </w:r>
            <w:proofErr w:type="spellStart"/>
            <w:r w:rsidRPr="00BF72AF">
              <w:rPr>
                <w:rStyle w:val="CharAttribute0"/>
                <w:rFonts w:eastAsia="Batang" w:cs="Times New Roman"/>
                <w:sz w:val="22"/>
              </w:rPr>
              <w:t>видеоле</w:t>
            </w:r>
            <w:r w:rsidRPr="00BF72AF">
              <w:rPr>
                <w:rStyle w:val="CharAttribute0"/>
                <w:rFonts w:eastAsia="Batang"/>
                <w:sz w:val="22"/>
              </w:rPr>
              <w:t>кции</w:t>
            </w:r>
            <w:proofErr w:type="spellEnd"/>
            <w:r w:rsidRPr="00BF72AF">
              <w:rPr>
                <w:rStyle w:val="CharAttribute0"/>
                <w:rFonts w:eastAsia="Batang"/>
                <w:sz w:val="22"/>
              </w:rPr>
              <w:t>, онлайн-конференции и др.)</w:t>
            </w:r>
          </w:p>
          <w:p w:rsidR="003A21E8" w:rsidRPr="00BF72AF" w:rsidRDefault="003A21E8" w:rsidP="00BF7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BF72AF">
              <w:rPr>
                <w:rStyle w:val="CharAttribute0"/>
                <w:rFonts w:eastAsia="Batang"/>
                <w:sz w:val="22"/>
              </w:rPr>
              <w:t>П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t>рименение на уроке интерактивных форм раб</w:t>
            </w:r>
            <w:r w:rsidRPr="00BF72AF">
              <w:rPr>
                <w:rStyle w:val="CharAttribute0"/>
                <w:rFonts w:eastAsia="Batang"/>
                <w:sz w:val="22"/>
              </w:rPr>
              <w:t xml:space="preserve">оты учащихся: 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t xml:space="preserve">интеллектуальных игр, стимулирующих познавательную мотивацию школьников 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lastRenderedPageBreak/>
              <w:t xml:space="preserve">(предметные выпуски заседания клубов,  </w:t>
            </w:r>
            <w:proofErr w:type="spellStart"/>
            <w:r w:rsidRPr="00BF72AF">
              <w:rPr>
                <w:rStyle w:val="CharAttribute0"/>
                <w:rFonts w:eastAsia="Batang" w:cs="Times New Roman"/>
                <w:sz w:val="22"/>
              </w:rPr>
              <w:t>брейн</w:t>
            </w:r>
            <w:proofErr w:type="spellEnd"/>
            <w:r w:rsidRPr="00BF72AF">
              <w:rPr>
                <w:rStyle w:val="CharAttribute0"/>
                <w:rFonts w:eastAsia="Batang" w:cs="Times New Roman"/>
                <w:sz w:val="22"/>
              </w:rPr>
              <w:t xml:space="preserve">-ринга, </w:t>
            </w:r>
            <w:proofErr w:type="spellStart"/>
            <w:r w:rsidRPr="00BF72AF">
              <w:rPr>
                <w:rStyle w:val="CharAttribute0"/>
                <w:rFonts w:eastAsia="Batang" w:cs="Times New Roman"/>
                <w:sz w:val="22"/>
              </w:rPr>
              <w:t>геймификация</w:t>
            </w:r>
            <w:proofErr w:type="spellEnd"/>
            <w:r w:rsidRPr="00BF72AF">
              <w:rPr>
                <w:rStyle w:val="CharAttribute0"/>
                <w:rFonts w:eastAsia="Batang" w:cs="Times New Roman"/>
                <w:sz w:val="22"/>
              </w:rPr>
              <w:t xml:space="preserve">: </w:t>
            </w:r>
            <w:proofErr w:type="spellStart"/>
            <w:r w:rsidRPr="00BF72AF">
              <w:rPr>
                <w:rStyle w:val="CharAttribute0"/>
                <w:rFonts w:eastAsia="Batang" w:cs="Times New Roman"/>
                <w:sz w:val="22"/>
              </w:rPr>
              <w:t>квесты</w:t>
            </w:r>
            <w:proofErr w:type="spellEnd"/>
            <w:r w:rsidRPr="00BF72AF">
              <w:rPr>
                <w:rStyle w:val="CharAttribute0"/>
                <w:rFonts w:eastAsia="Batang" w:cs="Times New Roman"/>
                <w:sz w:val="22"/>
              </w:rPr>
              <w:t>,      игра-провокация, игра-эксперимент, игра-демонстрация,  игра-состязание и т.п.)</w:t>
            </w:r>
            <w:r w:rsidRPr="00BF72AF">
              <w:rPr>
                <w:rFonts w:ascii="Calibri" w:eastAsia="Yu Gothic Medium" w:hAnsi="Calibri" w:cs="Times New Roman"/>
                <w:lang w:eastAsia="ru-RU"/>
              </w:rPr>
              <w:t xml:space="preserve">       </w:t>
            </w:r>
          </w:p>
        </w:tc>
      </w:tr>
      <w:tr w:rsidR="003A21E8" w:rsidRPr="00221080" w:rsidTr="00BF72AF">
        <w:trPr>
          <w:trHeight w:val="276"/>
        </w:trPr>
        <w:tc>
          <w:tcPr>
            <w:tcW w:w="851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>
              <w:rPr>
                <w:rFonts w:ascii="Times New Roman" w:eastAsia="Yu Gothic Medium" w:hAnsi="Times New Roman" w:cs="Times New Roman"/>
                <w:lang w:eastAsia="ru-RU"/>
              </w:rPr>
              <w:t>12</w:t>
            </w:r>
          </w:p>
        </w:tc>
        <w:tc>
          <w:tcPr>
            <w:tcW w:w="3544" w:type="dxa"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Понятие временного ряда</w:t>
            </w:r>
          </w:p>
        </w:tc>
        <w:tc>
          <w:tcPr>
            <w:tcW w:w="1134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eastAsia="Yu Gothic Medium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  <w:vMerge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  <w:tc>
          <w:tcPr>
            <w:tcW w:w="5103" w:type="dxa"/>
            <w:vMerge/>
            <w:vAlign w:val="center"/>
          </w:tcPr>
          <w:p w:rsidR="003A21E8" w:rsidRPr="00BF72AF" w:rsidRDefault="003A21E8" w:rsidP="00BF7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A21E8" w:rsidRPr="00221080" w:rsidTr="00BF72AF">
        <w:trPr>
          <w:trHeight w:val="276"/>
        </w:trPr>
        <w:tc>
          <w:tcPr>
            <w:tcW w:w="851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>
              <w:rPr>
                <w:rFonts w:ascii="Times New Roman" w:eastAsia="Yu Gothic Medium" w:hAnsi="Times New Roman" w:cs="Times New Roman"/>
                <w:lang w:eastAsia="ru-RU"/>
              </w:rPr>
              <w:t>13</w:t>
            </w:r>
          </w:p>
        </w:tc>
        <w:tc>
          <w:tcPr>
            <w:tcW w:w="3544" w:type="dxa"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Методы анализа временных рядов</w:t>
            </w:r>
          </w:p>
        </w:tc>
        <w:tc>
          <w:tcPr>
            <w:tcW w:w="1134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eastAsia="Yu Gothic Medium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  <w:vMerge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  <w:tc>
          <w:tcPr>
            <w:tcW w:w="5103" w:type="dxa"/>
            <w:vMerge/>
            <w:vAlign w:val="center"/>
          </w:tcPr>
          <w:p w:rsidR="003A21E8" w:rsidRPr="00BF72AF" w:rsidRDefault="003A21E8" w:rsidP="00BF7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A21E8" w:rsidRPr="00221080" w:rsidTr="00BF72AF">
        <w:trPr>
          <w:trHeight w:val="276"/>
        </w:trPr>
        <w:tc>
          <w:tcPr>
            <w:tcW w:w="851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>
              <w:rPr>
                <w:rFonts w:ascii="Times New Roman" w:eastAsia="Yu Gothic Medium" w:hAnsi="Times New Roman" w:cs="Times New Roman"/>
                <w:lang w:eastAsia="ru-RU"/>
              </w:rPr>
              <w:t>14</w:t>
            </w:r>
          </w:p>
        </w:tc>
        <w:tc>
          <w:tcPr>
            <w:tcW w:w="3544" w:type="dxa"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Построение тренда методом наименьших квадратов</w:t>
            </w:r>
          </w:p>
        </w:tc>
        <w:tc>
          <w:tcPr>
            <w:tcW w:w="1134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eastAsia="Yu Gothic Medium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  <w:vMerge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  <w:tc>
          <w:tcPr>
            <w:tcW w:w="5103" w:type="dxa"/>
            <w:vMerge/>
            <w:vAlign w:val="center"/>
          </w:tcPr>
          <w:p w:rsidR="003A21E8" w:rsidRPr="00BF72AF" w:rsidRDefault="003A21E8" w:rsidP="00BF7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A21E8" w:rsidRPr="00221080" w:rsidTr="00BF72AF">
        <w:trPr>
          <w:trHeight w:val="276"/>
        </w:trPr>
        <w:tc>
          <w:tcPr>
            <w:tcW w:w="851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>
              <w:rPr>
                <w:rFonts w:ascii="Times New Roman" w:eastAsia="Yu Gothic Medium" w:hAnsi="Times New Roman" w:cs="Times New Roman"/>
                <w:lang w:eastAsia="ru-RU"/>
              </w:rPr>
              <w:t>15</w:t>
            </w:r>
          </w:p>
        </w:tc>
        <w:tc>
          <w:tcPr>
            <w:tcW w:w="3544" w:type="dxa"/>
            <w:vAlign w:val="center"/>
          </w:tcPr>
          <w:p w:rsidR="003A21E8" w:rsidRPr="00221080" w:rsidRDefault="003A21E8" w:rsidP="00A829BF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Зачёт</w:t>
            </w:r>
          </w:p>
        </w:tc>
        <w:tc>
          <w:tcPr>
            <w:tcW w:w="1134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eastAsia="Yu Gothic Medium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  <w:vMerge/>
            <w:vAlign w:val="center"/>
          </w:tcPr>
          <w:p w:rsidR="003A21E8" w:rsidRPr="00221080" w:rsidRDefault="003A21E8" w:rsidP="000F40FD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  <w:tc>
          <w:tcPr>
            <w:tcW w:w="5103" w:type="dxa"/>
            <w:vMerge/>
            <w:vAlign w:val="center"/>
          </w:tcPr>
          <w:p w:rsidR="003A21E8" w:rsidRPr="00BF72AF" w:rsidRDefault="003A21E8" w:rsidP="00BF72AF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</w:tr>
      <w:tr w:rsidR="003A21E8" w:rsidRPr="00221080" w:rsidTr="003A21E8">
        <w:trPr>
          <w:trHeight w:val="276"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:rsidR="003A21E8" w:rsidRPr="00221080" w:rsidRDefault="003A21E8" w:rsidP="003A21E8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  <w:tc>
          <w:tcPr>
            <w:tcW w:w="3544" w:type="dxa"/>
            <w:shd w:val="clear" w:color="auto" w:fill="DBE5F1" w:themeFill="accent1" w:themeFillTint="33"/>
            <w:vAlign w:val="center"/>
          </w:tcPr>
          <w:p w:rsidR="003A21E8" w:rsidRPr="00221080" w:rsidRDefault="003A21E8" w:rsidP="003A21E8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  <w:b/>
                <w:bCs/>
              </w:rPr>
              <w:t xml:space="preserve">Тема 3. Некоторые прикладные модели: тактика и стратегия успеха 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:rsidR="003A21E8" w:rsidRPr="00BA1278" w:rsidRDefault="003A21E8" w:rsidP="003A21E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eastAsia="Yu Gothic Medium" w:hAnsi="Times New Roman" w:cs="Times New Roman"/>
                <w:b/>
                <w:lang w:eastAsia="ru-RU"/>
              </w:rPr>
            </w:pPr>
            <w:r w:rsidRPr="00BA1278">
              <w:rPr>
                <w:rFonts w:ascii="Times New Roman" w:eastAsia="Yu Gothic Medium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4536" w:type="dxa"/>
            <w:vMerge w:val="restart"/>
          </w:tcPr>
          <w:p w:rsidR="003A21E8" w:rsidRPr="00221080" w:rsidRDefault="003A21E8" w:rsidP="003A21E8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Предельные величины. Модель спроса и предложения. Модель управления запасами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A21E8" w:rsidRPr="00221080" w:rsidRDefault="003A21E8" w:rsidP="003A21E8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Графы. Дерево решений. Задача о соединении городов. Кратчайший путь. Критический путь. Элементы теории игр в задачах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3" w:type="dxa"/>
            <w:vMerge w:val="restart"/>
            <w:vAlign w:val="center"/>
          </w:tcPr>
          <w:p w:rsidR="003A21E8" w:rsidRPr="00BF72AF" w:rsidRDefault="003A21E8" w:rsidP="00BF7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BF72AF">
              <w:rPr>
                <w:rStyle w:val="CharAttribute0"/>
                <w:rFonts w:eastAsia="Batang"/>
                <w:color w:val="000000" w:themeColor="text1"/>
                <w:sz w:val="22"/>
              </w:rPr>
              <w:t>Организация предметных образовательных событий (проведение предметных декад, недель) для обучающихся с целью развития познавательной и творческой активности, инициативности в различных сферах предметной   деятельности, раскрытия творческих способностей обучающихся с разными образовательными потребностями и индивидуальными возможностями</w:t>
            </w:r>
            <w:r>
              <w:rPr>
                <w:rStyle w:val="CharAttribute0"/>
                <w:rFonts w:eastAsia="Batang"/>
                <w:color w:val="000000" w:themeColor="text1"/>
                <w:sz w:val="22"/>
              </w:rPr>
              <w:t>.</w:t>
            </w:r>
            <w:proofErr w:type="gramEnd"/>
          </w:p>
          <w:p w:rsidR="003A21E8" w:rsidRPr="00BF72AF" w:rsidRDefault="003A21E8" w:rsidP="00BF7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BF72AF">
              <w:rPr>
                <w:rStyle w:val="CharAttribute0"/>
                <w:rFonts w:eastAsia="Batang"/>
                <w:sz w:val="22"/>
              </w:rPr>
              <w:t>И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t>спользование воспитательных возможно</w:t>
            </w:r>
            <w:r w:rsidRPr="00BF72AF">
              <w:rPr>
                <w:rStyle w:val="CharAttribute0"/>
                <w:rFonts w:eastAsia="Batang"/>
                <w:sz w:val="22"/>
              </w:rPr>
              <w:t xml:space="preserve">стей содержания учебного 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t>предмета через демонстрацию детям примеров отве</w:t>
            </w:r>
            <w:r w:rsidRPr="00BF72AF">
              <w:rPr>
                <w:rStyle w:val="CharAttribute0"/>
                <w:rFonts w:eastAsia="Batang"/>
                <w:sz w:val="22"/>
              </w:rPr>
              <w:t xml:space="preserve">тственного, гражданского 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t>поведения, проявления человеколюбия и добросердечности, перевод содержания с уровня знаний на уровень личностных смыслов</w:t>
            </w:r>
            <w:r w:rsidRPr="00BF72AF">
              <w:rPr>
                <w:rStyle w:val="CharAttribute0"/>
                <w:rFonts w:eastAsia="Batang"/>
                <w:sz w:val="22"/>
              </w:rPr>
              <w:t xml:space="preserve">, восприятие ценностей через 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t>подбор соответствующих текстов для чтения, задач для решения, проблемных     ситуаций для обсуждения в классе,  анализ поступ</w:t>
            </w:r>
            <w:r>
              <w:rPr>
                <w:rStyle w:val="CharAttribute0"/>
                <w:rFonts w:eastAsia="Batang" w:cs="Times New Roman"/>
                <w:sz w:val="22"/>
              </w:rPr>
              <w:t xml:space="preserve">ков людей, историй судеб, </w:t>
            </w:r>
            <w:r w:rsidRPr="00BF72AF">
              <w:rPr>
                <w:rStyle w:val="CharAttribute0"/>
                <w:rFonts w:eastAsia="Batang" w:cs="Times New Roman"/>
                <w:sz w:val="22"/>
              </w:rPr>
              <w:t>комментарии к происходящим в мире событиям, историческая справка</w:t>
            </w:r>
            <w:r>
              <w:rPr>
                <w:rStyle w:val="CharAttribute0"/>
                <w:rFonts w:eastAsia="Batang" w:cs="Times New Roman"/>
                <w:sz w:val="22"/>
              </w:rPr>
              <w:t>.</w:t>
            </w:r>
            <w:proofErr w:type="gramEnd"/>
          </w:p>
          <w:p w:rsidR="003A21E8" w:rsidRPr="00BF72AF" w:rsidRDefault="003A21E8" w:rsidP="00BF7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BF72AF">
              <w:rPr>
                <w:rStyle w:val="CharAttribute0"/>
                <w:rFonts w:eastAsia="Batang"/>
                <w:color w:val="000000" w:themeColor="text1"/>
                <w:sz w:val="22"/>
              </w:rPr>
              <w:t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совершать правильный выбор</w:t>
            </w:r>
          </w:p>
        </w:tc>
      </w:tr>
      <w:tr w:rsidR="003A21E8" w:rsidRPr="00221080" w:rsidTr="00BF72AF">
        <w:trPr>
          <w:trHeight w:val="276"/>
        </w:trPr>
        <w:tc>
          <w:tcPr>
            <w:tcW w:w="851" w:type="dxa"/>
            <w:vAlign w:val="center"/>
          </w:tcPr>
          <w:p w:rsidR="003A21E8" w:rsidRPr="00221080" w:rsidRDefault="00BA127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>
              <w:rPr>
                <w:rFonts w:ascii="Times New Roman" w:eastAsia="Yu Gothic Medium" w:hAnsi="Times New Roman" w:cs="Times New Roman"/>
                <w:lang w:eastAsia="ru-RU"/>
              </w:rPr>
              <w:t>16</w:t>
            </w:r>
          </w:p>
        </w:tc>
        <w:tc>
          <w:tcPr>
            <w:tcW w:w="3544" w:type="dxa"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Применение математического анализа и геометрии в экономике</w:t>
            </w:r>
          </w:p>
        </w:tc>
        <w:tc>
          <w:tcPr>
            <w:tcW w:w="1134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eastAsia="Yu Gothic Medium" w:hAnsi="Times New Roman" w:cs="Times New Roman"/>
                <w:lang w:eastAsia="ru-RU"/>
              </w:rPr>
              <w:t>4</w:t>
            </w:r>
          </w:p>
        </w:tc>
        <w:tc>
          <w:tcPr>
            <w:tcW w:w="4536" w:type="dxa"/>
            <w:vMerge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  <w:tc>
          <w:tcPr>
            <w:tcW w:w="5103" w:type="dxa"/>
            <w:vMerge/>
            <w:vAlign w:val="center"/>
          </w:tcPr>
          <w:p w:rsidR="003A21E8" w:rsidRPr="00BF72AF" w:rsidRDefault="003A21E8" w:rsidP="00BF7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A21E8" w:rsidRPr="00221080" w:rsidTr="00BF72AF">
        <w:trPr>
          <w:trHeight w:val="276"/>
        </w:trPr>
        <w:tc>
          <w:tcPr>
            <w:tcW w:w="851" w:type="dxa"/>
            <w:vAlign w:val="center"/>
          </w:tcPr>
          <w:p w:rsidR="003A21E8" w:rsidRPr="00221080" w:rsidRDefault="00BA127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>
              <w:rPr>
                <w:rFonts w:ascii="Times New Roman" w:eastAsia="Yu Gothic Medium" w:hAnsi="Times New Roman" w:cs="Times New Roman"/>
                <w:lang w:eastAsia="ru-RU"/>
              </w:rPr>
              <w:t>17</w:t>
            </w:r>
          </w:p>
        </w:tc>
        <w:tc>
          <w:tcPr>
            <w:tcW w:w="3544" w:type="dxa"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</w:rPr>
              <w:t>Графы и сети. Элементы теории игр</w:t>
            </w:r>
          </w:p>
        </w:tc>
        <w:tc>
          <w:tcPr>
            <w:tcW w:w="1134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eastAsia="Yu Gothic Medium" w:hAnsi="Times New Roman" w:cs="Times New Roman"/>
                <w:lang w:eastAsia="ru-RU"/>
              </w:rPr>
              <w:t>4</w:t>
            </w:r>
          </w:p>
        </w:tc>
        <w:tc>
          <w:tcPr>
            <w:tcW w:w="4536" w:type="dxa"/>
            <w:vMerge/>
            <w:vAlign w:val="center"/>
          </w:tcPr>
          <w:p w:rsidR="003A21E8" w:rsidRPr="00221080" w:rsidRDefault="003A21E8" w:rsidP="00221080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  <w:tc>
          <w:tcPr>
            <w:tcW w:w="5103" w:type="dxa"/>
            <w:vMerge/>
            <w:vAlign w:val="center"/>
          </w:tcPr>
          <w:p w:rsidR="003A21E8" w:rsidRPr="00BF72AF" w:rsidRDefault="003A21E8" w:rsidP="00BF7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A21E8" w:rsidRPr="00221080" w:rsidTr="00BF72AF">
        <w:trPr>
          <w:trHeight w:val="276"/>
        </w:trPr>
        <w:tc>
          <w:tcPr>
            <w:tcW w:w="851" w:type="dxa"/>
            <w:vAlign w:val="center"/>
          </w:tcPr>
          <w:p w:rsidR="003A21E8" w:rsidRPr="00221080" w:rsidRDefault="00BA127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>
              <w:rPr>
                <w:rFonts w:ascii="Times New Roman" w:eastAsia="Yu Gothic Medium" w:hAnsi="Times New Roman" w:cs="Times New Roman"/>
                <w:lang w:eastAsia="ru-RU"/>
              </w:rPr>
              <w:t>18</w:t>
            </w:r>
          </w:p>
        </w:tc>
        <w:tc>
          <w:tcPr>
            <w:tcW w:w="3544" w:type="dxa"/>
            <w:vAlign w:val="center"/>
          </w:tcPr>
          <w:p w:rsidR="003A21E8" w:rsidRPr="00221080" w:rsidRDefault="003A21E8" w:rsidP="00A829BF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  <w:r w:rsidRPr="00221080">
              <w:rPr>
                <w:rFonts w:ascii="Times New Roman" w:hAnsi="Times New Roman" w:cs="Times New Roman"/>
                <w:b/>
                <w:bCs/>
              </w:rPr>
              <w:t xml:space="preserve">Защита </w:t>
            </w:r>
            <w:proofErr w:type="gramStart"/>
            <w:r w:rsidRPr="00221080">
              <w:rPr>
                <w:rFonts w:ascii="Times New Roman" w:hAnsi="Times New Roman" w:cs="Times New Roman"/>
                <w:b/>
                <w:bCs/>
              </w:rPr>
              <w:t>индивидуального проекта</w:t>
            </w:r>
            <w:proofErr w:type="gramEnd"/>
          </w:p>
        </w:tc>
        <w:tc>
          <w:tcPr>
            <w:tcW w:w="1134" w:type="dxa"/>
            <w:vAlign w:val="center"/>
          </w:tcPr>
          <w:p w:rsidR="003A21E8" w:rsidRPr="00221080" w:rsidRDefault="003A21E8" w:rsidP="00C1520E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  <w:r>
              <w:rPr>
                <w:rFonts w:ascii="Times New Roman" w:eastAsia="Yu Gothic Medium" w:hAnsi="Times New Roman" w:cs="Times New Roman"/>
                <w:lang w:eastAsia="ru-RU"/>
              </w:rPr>
              <w:t>2</w:t>
            </w:r>
          </w:p>
        </w:tc>
        <w:tc>
          <w:tcPr>
            <w:tcW w:w="4536" w:type="dxa"/>
            <w:vMerge/>
            <w:vAlign w:val="center"/>
          </w:tcPr>
          <w:p w:rsidR="003A21E8" w:rsidRPr="00221080" w:rsidRDefault="003A21E8" w:rsidP="000F40FD">
            <w:pPr>
              <w:autoSpaceDE w:val="0"/>
              <w:autoSpaceDN w:val="0"/>
              <w:adjustRightInd w:val="0"/>
              <w:jc w:val="center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  <w:tc>
          <w:tcPr>
            <w:tcW w:w="5103" w:type="dxa"/>
            <w:vMerge/>
            <w:vAlign w:val="center"/>
          </w:tcPr>
          <w:p w:rsidR="003A21E8" w:rsidRPr="00BF72AF" w:rsidRDefault="003A21E8" w:rsidP="00BF72AF">
            <w:pPr>
              <w:autoSpaceDE w:val="0"/>
              <w:autoSpaceDN w:val="0"/>
              <w:adjustRightInd w:val="0"/>
              <w:rPr>
                <w:rFonts w:ascii="Times New Roman" w:eastAsia="Yu Gothic Medium" w:hAnsi="Times New Roman" w:cs="Times New Roman"/>
                <w:lang w:eastAsia="ru-RU"/>
              </w:rPr>
            </w:pPr>
          </w:p>
        </w:tc>
      </w:tr>
    </w:tbl>
    <w:p w:rsidR="00C1520E" w:rsidRDefault="00C1520E" w:rsidP="00E35A52">
      <w:pPr>
        <w:pStyle w:val="a3"/>
        <w:rPr>
          <w:rFonts w:ascii="Times New Roman" w:eastAsia="Times New Roman" w:hAnsi="Times New Roman" w:cs="Times New Roman"/>
        </w:rPr>
        <w:sectPr w:rsidR="00C1520E" w:rsidSect="00EC1FB7">
          <w:pgSz w:w="16838" w:h="11906" w:orient="landscape"/>
          <w:pgMar w:top="1134" w:right="1134" w:bottom="851" w:left="851" w:header="709" w:footer="709" w:gutter="0"/>
          <w:cols w:space="708"/>
          <w:docGrid w:linePitch="360"/>
        </w:sectPr>
      </w:pPr>
    </w:p>
    <w:p w:rsidR="00221080" w:rsidRDefault="00221080" w:rsidP="00221080">
      <w:pPr>
        <w:shd w:val="clear" w:color="auto" w:fill="FFFFFF"/>
        <w:spacing w:after="120"/>
        <w:ind w:left="7" w:right="29" w:firstLine="33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6E5E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УЧЕБНО-МЕТОДИЧЕСКИЕ СРЕДСТВА ОБУЧЕНИЯ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1080">
        <w:rPr>
          <w:rFonts w:ascii="Times New Roman" w:hAnsi="Times New Roman" w:cs="Times New Roman"/>
          <w:b/>
          <w:bCs/>
          <w:sz w:val="24"/>
          <w:szCs w:val="24"/>
        </w:rPr>
        <w:t>Оборудование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Компьютерный класс с видеоаппаратурой и проектором для демонстрации учебных программ, с комплектом лицензионного программного обеспечения и выходом в Интернет.</w:t>
      </w:r>
    </w:p>
    <w:p w:rsid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Табличный процессор MS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1080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221080">
        <w:rPr>
          <w:rFonts w:ascii="Times New Roman" w:hAnsi="Times New Roman" w:cs="Times New Roman"/>
          <w:i/>
          <w:iCs/>
          <w:sz w:val="24"/>
          <w:szCs w:val="24"/>
        </w:rPr>
        <w:t>Акулич</w:t>
      </w:r>
      <w:proofErr w:type="spellEnd"/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 И. Л. </w:t>
      </w:r>
      <w:r w:rsidRPr="00221080">
        <w:rPr>
          <w:rFonts w:ascii="Times New Roman" w:hAnsi="Times New Roman" w:cs="Times New Roman"/>
          <w:sz w:val="24"/>
          <w:szCs w:val="24"/>
        </w:rPr>
        <w:t xml:space="preserve">Математическое программирование в примерах и задачах / И. Л.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Акулич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. — М.: Лань, 2011.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2. </w:t>
      </w: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Моисеев Н. Н. </w:t>
      </w:r>
      <w:r w:rsidRPr="00221080">
        <w:rPr>
          <w:rFonts w:ascii="Times New Roman" w:hAnsi="Times New Roman" w:cs="Times New Roman"/>
          <w:sz w:val="24"/>
          <w:szCs w:val="24"/>
        </w:rPr>
        <w:t>Алгоритмы развития / Н. Н. Моисеев. — М.: Наука, 1987г.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3. </w:t>
      </w:r>
      <w:r w:rsidRPr="00221080">
        <w:rPr>
          <w:rFonts w:ascii="Times New Roman" w:hAnsi="Times New Roman" w:cs="Times New Roman"/>
          <w:i/>
          <w:iCs/>
          <w:sz w:val="24"/>
          <w:szCs w:val="24"/>
        </w:rPr>
        <w:t>Бахвалов Н. С</w:t>
      </w:r>
      <w:r w:rsidRPr="00221080">
        <w:rPr>
          <w:rFonts w:ascii="Times New Roman" w:hAnsi="Times New Roman" w:cs="Times New Roman"/>
          <w:sz w:val="24"/>
          <w:szCs w:val="24"/>
        </w:rPr>
        <w:t>. Численные методы: учебное пособие для вузов / Н. С. Бахвалов, Н. П. Жидков, Г. М. Кобельков. — М.: Бином, 2003.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221080">
        <w:rPr>
          <w:rFonts w:ascii="Times New Roman" w:hAnsi="Times New Roman" w:cs="Times New Roman"/>
          <w:i/>
          <w:iCs/>
          <w:sz w:val="24"/>
          <w:szCs w:val="24"/>
        </w:rPr>
        <w:t>Вентцель</w:t>
      </w:r>
      <w:proofErr w:type="spellEnd"/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 Е. С. </w:t>
      </w:r>
      <w:r w:rsidRPr="00221080">
        <w:rPr>
          <w:rFonts w:ascii="Times New Roman" w:hAnsi="Times New Roman" w:cs="Times New Roman"/>
          <w:sz w:val="24"/>
          <w:szCs w:val="24"/>
        </w:rPr>
        <w:t xml:space="preserve">Исследование операций: Задачи, принципы, методология / Е. С.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Вентцель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 xml:space="preserve">. — М.: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, 2014.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5. </w:t>
      </w: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Власов М. П. </w:t>
      </w:r>
      <w:r w:rsidRPr="00221080">
        <w:rPr>
          <w:rFonts w:ascii="Times New Roman" w:hAnsi="Times New Roman" w:cs="Times New Roman"/>
          <w:sz w:val="24"/>
          <w:szCs w:val="24"/>
        </w:rPr>
        <w:t xml:space="preserve">Моделирование </w:t>
      </w:r>
      <w:proofErr w:type="gramStart"/>
      <w:r w:rsidRPr="00221080">
        <w:rPr>
          <w:rFonts w:ascii="Times New Roman" w:hAnsi="Times New Roman" w:cs="Times New Roman"/>
          <w:sz w:val="24"/>
          <w:szCs w:val="24"/>
        </w:rPr>
        <w:t>экономических процессов</w:t>
      </w:r>
      <w:proofErr w:type="gramEnd"/>
      <w:r w:rsidRPr="00221080">
        <w:rPr>
          <w:rFonts w:ascii="Times New Roman" w:hAnsi="Times New Roman" w:cs="Times New Roman"/>
          <w:sz w:val="24"/>
          <w:szCs w:val="24"/>
        </w:rPr>
        <w:t>: учебник / М. П. Власов. — Ростов н</w:t>
      </w:r>
      <w:proofErr w:type="gramStart"/>
      <w:r w:rsidRPr="00221080">
        <w:rPr>
          <w:rFonts w:ascii="Times New Roman" w:hAnsi="Times New Roman" w:cs="Times New Roman"/>
          <w:sz w:val="24"/>
          <w:szCs w:val="24"/>
        </w:rPr>
        <w:t>/Д</w:t>
      </w:r>
      <w:proofErr w:type="gramEnd"/>
      <w:r w:rsidRPr="00221080">
        <w:rPr>
          <w:rFonts w:ascii="Times New Roman" w:hAnsi="Times New Roman" w:cs="Times New Roman"/>
          <w:sz w:val="24"/>
          <w:szCs w:val="24"/>
        </w:rPr>
        <w:t>: Феникс, 2005.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6. </w:t>
      </w: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Оуэн Г. </w:t>
      </w:r>
      <w:r w:rsidRPr="00221080">
        <w:rPr>
          <w:rFonts w:ascii="Times New Roman" w:hAnsi="Times New Roman" w:cs="Times New Roman"/>
          <w:sz w:val="24"/>
          <w:szCs w:val="24"/>
        </w:rPr>
        <w:t>Теория игр / Г. Оуэн. — М.: ЛКИ, 2010.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221080">
        <w:rPr>
          <w:rFonts w:ascii="Times New Roman" w:hAnsi="Times New Roman" w:cs="Times New Roman"/>
          <w:i/>
          <w:iCs/>
          <w:sz w:val="24"/>
          <w:szCs w:val="24"/>
        </w:rPr>
        <w:t>Далингер</w:t>
      </w:r>
      <w:proofErr w:type="spellEnd"/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 В. А. </w:t>
      </w:r>
      <w:r w:rsidRPr="00221080">
        <w:rPr>
          <w:rFonts w:ascii="Times New Roman" w:hAnsi="Times New Roman" w:cs="Times New Roman"/>
          <w:sz w:val="24"/>
          <w:szCs w:val="24"/>
        </w:rPr>
        <w:t xml:space="preserve">Методика обучения геометрии посредством решения задач: учебное пособие для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 xml:space="preserve"> / В. А.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Далингер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 xml:space="preserve">. — М.: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, 2018.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8. </w:t>
      </w: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Дубина И. Н. </w:t>
      </w:r>
      <w:r w:rsidRPr="00221080">
        <w:rPr>
          <w:rFonts w:ascii="Times New Roman" w:hAnsi="Times New Roman" w:cs="Times New Roman"/>
          <w:sz w:val="24"/>
          <w:szCs w:val="24"/>
        </w:rPr>
        <w:t xml:space="preserve">Основы математического моделирования социально-экономических процессов: учебник и практикум / И. Н. Дубина. — М.: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, 2016.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9. </w:t>
      </w: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Думная Н. </w:t>
      </w:r>
      <w:r w:rsidRPr="00221080">
        <w:rPr>
          <w:rFonts w:ascii="Times New Roman" w:hAnsi="Times New Roman" w:cs="Times New Roman"/>
          <w:sz w:val="24"/>
          <w:szCs w:val="24"/>
        </w:rPr>
        <w:t xml:space="preserve">Экономика: учебное пособие / Н. Думная. — М.: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, 2016.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10. </w:t>
      </w:r>
      <w:r w:rsidRPr="00221080">
        <w:rPr>
          <w:rFonts w:ascii="Times New Roman" w:hAnsi="Times New Roman" w:cs="Times New Roman"/>
          <w:i/>
          <w:iCs/>
          <w:sz w:val="24"/>
          <w:szCs w:val="24"/>
        </w:rPr>
        <w:t>Замков О. О</w:t>
      </w:r>
      <w:r w:rsidRPr="00221080">
        <w:rPr>
          <w:rFonts w:ascii="Times New Roman" w:hAnsi="Times New Roman" w:cs="Times New Roman"/>
          <w:sz w:val="24"/>
          <w:szCs w:val="24"/>
        </w:rPr>
        <w:t>. Математические методы в экономике / О. О. Замков, А. В. Толстопятов, Ю. А. Черемных. — М.: Дело и Сервис, 2001.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221080">
        <w:rPr>
          <w:rFonts w:ascii="Times New Roman" w:hAnsi="Times New Roman" w:cs="Times New Roman"/>
          <w:i/>
          <w:iCs/>
          <w:sz w:val="24"/>
          <w:szCs w:val="24"/>
        </w:rPr>
        <w:t>Интрилигатор</w:t>
      </w:r>
      <w:proofErr w:type="spellEnd"/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 М. </w:t>
      </w:r>
      <w:r w:rsidRPr="00221080">
        <w:rPr>
          <w:rFonts w:ascii="Times New Roman" w:hAnsi="Times New Roman" w:cs="Times New Roman"/>
          <w:sz w:val="24"/>
          <w:szCs w:val="24"/>
        </w:rPr>
        <w:t xml:space="preserve">Математические методы оптимизации и экономическая теория / М.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Интрилигатор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. — М.: Айрис-Пресс, 2002.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12. </w:t>
      </w: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Астафьева В. В. </w:t>
      </w:r>
      <w:r w:rsidRPr="00221080">
        <w:rPr>
          <w:rFonts w:ascii="Times New Roman" w:hAnsi="Times New Roman" w:cs="Times New Roman"/>
          <w:sz w:val="24"/>
          <w:szCs w:val="24"/>
        </w:rPr>
        <w:t>Компьютерное моделирование в России / В. В. Астафьева // Молодой учёный. — 2016. — № 21. — С. 747—750.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13. </w:t>
      </w: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Канторович Л. В. </w:t>
      </w:r>
      <w:r w:rsidRPr="00221080">
        <w:rPr>
          <w:rFonts w:ascii="Times New Roman" w:hAnsi="Times New Roman" w:cs="Times New Roman"/>
          <w:sz w:val="24"/>
          <w:szCs w:val="24"/>
        </w:rPr>
        <w:t>Математико-экономические работы / Л. В. Канторович. — Новосибирск: Наука, 2011.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14. Количественные методы разработки и принятия решений в менеджменте. Компьютерное моделирование в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 xml:space="preserve">. Практикум: учебное пособие. — М.: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Ленанд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, 2018.</w:t>
      </w:r>
    </w:p>
    <w:p w:rsidR="002D2DEB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15. </w:t>
      </w: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Королёв А. В. </w:t>
      </w:r>
      <w:r w:rsidRPr="00221080">
        <w:rPr>
          <w:rFonts w:ascii="Times New Roman" w:hAnsi="Times New Roman" w:cs="Times New Roman"/>
          <w:sz w:val="24"/>
          <w:szCs w:val="24"/>
        </w:rPr>
        <w:t xml:space="preserve">Экономико-математические методы и моделирование: учебник и практикум для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 xml:space="preserve"> и магистратуры / А. В. Королёв. — М.: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, 2018.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16. </w:t>
      </w:r>
      <w:r w:rsidRPr="00221080">
        <w:rPr>
          <w:rFonts w:ascii="Times New Roman" w:hAnsi="Times New Roman" w:cs="Times New Roman"/>
          <w:i/>
          <w:iCs/>
          <w:sz w:val="24"/>
          <w:szCs w:val="24"/>
        </w:rPr>
        <w:t>Красс М. С</w:t>
      </w:r>
      <w:r w:rsidRPr="00221080">
        <w:rPr>
          <w:rFonts w:ascii="Times New Roman" w:hAnsi="Times New Roman" w:cs="Times New Roman"/>
          <w:sz w:val="24"/>
          <w:szCs w:val="24"/>
        </w:rPr>
        <w:t xml:space="preserve">. Математика в экономике: Математические методы и модели: учебник для бакалавров / М. С. Красс, Б. П.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Чупрынов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 xml:space="preserve">; под ред. М. С. Красса. — М.: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, 2013.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17. </w:t>
      </w: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Лихтенштейн В. Е. </w:t>
      </w:r>
      <w:r w:rsidRPr="00221080">
        <w:rPr>
          <w:rFonts w:ascii="Times New Roman" w:hAnsi="Times New Roman" w:cs="Times New Roman"/>
          <w:sz w:val="24"/>
          <w:szCs w:val="24"/>
        </w:rPr>
        <w:t>Экономико-математическое моделирование. Менеджерам. Экономистам. Маркетологам. Исследователям. Аналитикам: учебное пособие / В. Е. Лихтенштейн. — М.: Приор, 2011.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18. </w:t>
      </w: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Моисеев Н. Н. </w:t>
      </w:r>
      <w:r w:rsidRPr="00221080">
        <w:rPr>
          <w:rFonts w:ascii="Times New Roman" w:hAnsi="Times New Roman" w:cs="Times New Roman"/>
          <w:sz w:val="24"/>
          <w:szCs w:val="24"/>
        </w:rPr>
        <w:t>Люди и кибернетика / Н. Н. Моисеев. — М.: Молодая гвардия, 1984.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19. </w:t>
      </w: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Моисеев Н. Н. </w:t>
      </w:r>
      <w:r w:rsidRPr="00221080">
        <w:rPr>
          <w:rFonts w:ascii="Times New Roman" w:hAnsi="Times New Roman" w:cs="Times New Roman"/>
          <w:sz w:val="24"/>
          <w:szCs w:val="24"/>
        </w:rPr>
        <w:t>Математика ставит эксперимент / Н. Н. Моисеев. — М.: Наука, 1979.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20. Математика в экономике: учебник: в 3 ч. / А. С. Солодовников, В. А.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Бабайцев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 xml:space="preserve">, А. В.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Браилов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. — М.: Финансы и статистика, 2008.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lastRenderedPageBreak/>
        <w:t xml:space="preserve">21. Математическая составляющая / ред.-сост. Н. Н. Андреев, С. П. </w:t>
      </w:r>
      <w:proofErr w:type="gramStart"/>
      <w:r w:rsidRPr="00221080">
        <w:rPr>
          <w:rFonts w:ascii="Times New Roman" w:hAnsi="Times New Roman" w:cs="Times New Roman"/>
          <w:sz w:val="24"/>
          <w:szCs w:val="24"/>
        </w:rPr>
        <w:t>Коновалов</w:t>
      </w:r>
      <w:proofErr w:type="gramEnd"/>
      <w:r w:rsidRPr="00221080">
        <w:rPr>
          <w:rFonts w:ascii="Times New Roman" w:hAnsi="Times New Roman" w:cs="Times New Roman"/>
          <w:sz w:val="24"/>
          <w:szCs w:val="24"/>
        </w:rPr>
        <w:t>, Н. М. Панюнин. — М.: Фонд «Математические этюды», 2015.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22. Методы оптимальных решений (экономико-математические методы и модели): учебное пособие / под ред. С. Макарова. — М.: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, 2019.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23. Моделирование систем и процессов: учебник / под ред. Н. В. Волковой, В. Н. Козлова. — М.: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, 2015.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24. Моделирование </w:t>
      </w:r>
      <w:proofErr w:type="gramStart"/>
      <w:r w:rsidRPr="00221080">
        <w:rPr>
          <w:rFonts w:ascii="Times New Roman" w:hAnsi="Times New Roman" w:cs="Times New Roman"/>
          <w:sz w:val="24"/>
          <w:szCs w:val="24"/>
        </w:rPr>
        <w:t>экономических процессов</w:t>
      </w:r>
      <w:proofErr w:type="gramEnd"/>
      <w:r w:rsidRPr="00221080">
        <w:rPr>
          <w:rFonts w:ascii="Times New Roman" w:hAnsi="Times New Roman" w:cs="Times New Roman"/>
          <w:sz w:val="24"/>
          <w:szCs w:val="24"/>
        </w:rPr>
        <w:t xml:space="preserve">: учебник для студентов вузов, обучающихся по специальностям экономики и управления / под ред. М. В. Грачёвой, Л. Н. Фадеевой, Ю. Н. Черемных. — М.: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Юнити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-Дана, 2005.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25. </w:t>
      </w: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Надеждин Е. Н. </w:t>
      </w:r>
      <w:r w:rsidRPr="00221080">
        <w:rPr>
          <w:rFonts w:ascii="Times New Roman" w:hAnsi="Times New Roman" w:cs="Times New Roman"/>
          <w:sz w:val="24"/>
          <w:szCs w:val="24"/>
        </w:rPr>
        <w:t xml:space="preserve">Математические методы и модели в экономике: учебное пособие для студентов экономических специальностей / Е. Н. Надеждин, Е. Е. Смирнова, В. С.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Варзаков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. — Тула: Институт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экономики и управления, 2011.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26. </w:t>
      </w: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Новиков А. И. </w:t>
      </w:r>
      <w:r w:rsidRPr="00221080">
        <w:rPr>
          <w:rFonts w:ascii="Times New Roman" w:hAnsi="Times New Roman" w:cs="Times New Roman"/>
          <w:sz w:val="24"/>
          <w:szCs w:val="24"/>
        </w:rPr>
        <w:t>Экономико-математические методы и модели / А. И. Новиков. — М.: «Дашков и К», 2017.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27. </w:t>
      </w: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Орлова И. В. </w:t>
      </w:r>
      <w:r w:rsidRPr="00221080">
        <w:rPr>
          <w:rFonts w:ascii="Times New Roman" w:hAnsi="Times New Roman" w:cs="Times New Roman"/>
          <w:sz w:val="24"/>
          <w:szCs w:val="24"/>
        </w:rPr>
        <w:t xml:space="preserve">Экономико-математическое моделирование: практическое пособие по решению задач в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 xml:space="preserve"> / И. В. Орлова, М. Г. Бич. — М.: Вузовский учебник, 2018.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28. </w:t>
      </w:r>
      <w:proofErr w:type="spellStart"/>
      <w:r w:rsidRPr="00221080">
        <w:rPr>
          <w:rFonts w:ascii="Times New Roman" w:hAnsi="Times New Roman" w:cs="Times New Roman"/>
          <w:i/>
          <w:iCs/>
          <w:sz w:val="24"/>
          <w:szCs w:val="24"/>
        </w:rPr>
        <w:t>Павлидис</w:t>
      </w:r>
      <w:proofErr w:type="spellEnd"/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 В. Д. </w:t>
      </w:r>
      <w:r w:rsidRPr="00221080">
        <w:rPr>
          <w:rFonts w:ascii="Times New Roman" w:hAnsi="Times New Roman" w:cs="Times New Roman"/>
          <w:sz w:val="24"/>
          <w:szCs w:val="24"/>
        </w:rPr>
        <w:t xml:space="preserve">Практикум по экономико-математическим методам / В. Д.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Павлидис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, М. В. Чкалова. — М.: Омега-Л, 2014.</w:t>
      </w:r>
    </w:p>
    <w:p w:rsidR="00221080" w:rsidRPr="00221080" w:rsidRDefault="00221080" w:rsidP="008A7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29. </w:t>
      </w:r>
      <w:r w:rsidRPr="00221080">
        <w:rPr>
          <w:rFonts w:ascii="Times New Roman" w:hAnsi="Times New Roman" w:cs="Times New Roman"/>
          <w:i/>
          <w:iCs/>
          <w:sz w:val="24"/>
          <w:szCs w:val="24"/>
        </w:rPr>
        <w:t>Попов А. М</w:t>
      </w:r>
      <w:r w:rsidRPr="00221080">
        <w:rPr>
          <w:rFonts w:ascii="Times New Roman" w:hAnsi="Times New Roman" w:cs="Times New Roman"/>
          <w:sz w:val="24"/>
          <w:szCs w:val="24"/>
        </w:rPr>
        <w:t xml:space="preserve">. Экономико-математические методы и модели: учебник для </w:t>
      </w:r>
      <w:proofErr w:type="gramStart"/>
      <w:r w:rsidRPr="00221080">
        <w:rPr>
          <w:rFonts w:ascii="Times New Roman" w:hAnsi="Times New Roman" w:cs="Times New Roman"/>
          <w:sz w:val="24"/>
          <w:szCs w:val="24"/>
        </w:rPr>
        <w:t>прикладного</w:t>
      </w:r>
      <w:proofErr w:type="gramEnd"/>
      <w:r w:rsidRPr="002210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 xml:space="preserve"> / А. М. Попов, В. Н. Сотников. — М.: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, 2017.</w:t>
      </w:r>
    </w:p>
    <w:p w:rsidR="00221080" w:rsidRDefault="00221080" w:rsidP="008A7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30. </w:t>
      </w:r>
      <w:proofErr w:type="gramStart"/>
      <w:r w:rsidRPr="00221080">
        <w:rPr>
          <w:rFonts w:ascii="Times New Roman" w:hAnsi="Times New Roman" w:cs="Times New Roman"/>
          <w:i/>
          <w:iCs/>
          <w:sz w:val="24"/>
          <w:szCs w:val="24"/>
        </w:rPr>
        <w:t>Самарский</w:t>
      </w:r>
      <w:proofErr w:type="gramEnd"/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 А. А. </w:t>
      </w:r>
      <w:r w:rsidRPr="00221080">
        <w:rPr>
          <w:rFonts w:ascii="Times New Roman" w:hAnsi="Times New Roman" w:cs="Times New Roman"/>
          <w:sz w:val="24"/>
          <w:szCs w:val="24"/>
        </w:rPr>
        <w:t xml:space="preserve">Математическое моделирование: Идеи. Методы. Примеры / А. А. </w:t>
      </w:r>
      <w:proofErr w:type="gramStart"/>
      <w:r w:rsidRPr="00221080">
        <w:rPr>
          <w:rFonts w:ascii="Times New Roman" w:hAnsi="Times New Roman" w:cs="Times New Roman"/>
          <w:sz w:val="24"/>
          <w:szCs w:val="24"/>
        </w:rPr>
        <w:t>Самарский</w:t>
      </w:r>
      <w:proofErr w:type="gramEnd"/>
      <w:r w:rsidRPr="00221080">
        <w:rPr>
          <w:rFonts w:ascii="Times New Roman" w:hAnsi="Times New Roman" w:cs="Times New Roman"/>
          <w:sz w:val="24"/>
          <w:szCs w:val="24"/>
        </w:rPr>
        <w:t xml:space="preserve">. — М.: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Физматлит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, 2005.</w:t>
      </w:r>
    </w:p>
    <w:p w:rsidR="00221080" w:rsidRPr="00221080" w:rsidRDefault="00221080" w:rsidP="008A7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31. </w:t>
      </w: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Светлов Н. М. </w:t>
      </w:r>
      <w:r w:rsidRPr="00221080">
        <w:rPr>
          <w:rFonts w:ascii="Times New Roman" w:hAnsi="Times New Roman" w:cs="Times New Roman"/>
          <w:sz w:val="24"/>
          <w:szCs w:val="24"/>
        </w:rPr>
        <w:t xml:space="preserve">Альбом наглядных пособий по экономико-математическому моделированию: учебное пособие для студентов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 xml:space="preserve"> по направлению «Менеджмент» / Н. М. Светлов. — М.: РГАУ — МСХА им. К. А. Тимирязева, 2008.</w:t>
      </w:r>
    </w:p>
    <w:p w:rsidR="00221080" w:rsidRPr="00221080" w:rsidRDefault="00221080" w:rsidP="008A7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32. </w:t>
      </w: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Трусов П. В. </w:t>
      </w:r>
      <w:r w:rsidRPr="00221080">
        <w:rPr>
          <w:rFonts w:ascii="Times New Roman" w:hAnsi="Times New Roman" w:cs="Times New Roman"/>
          <w:sz w:val="24"/>
          <w:szCs w:val="24"/>
        </w:rPr>
        <w:t>Введение в математическое моделирование: учебное пособие / П. В. Трусов. — М.: Логос, 2016.</w:t>
      </w:r>
    </w:p>
    <w:p w:rsidR="00221080" w:rsidRPr="00221080" w:rsidRDefault="00221080" w:rsidP="008A7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33. </w:t>
      </w: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Федосеев В. </w:t>
      </w:r>
      <w:r w:rsidRPr="00221080">
        <w:rPr>
          <w:rFonts w:ascii="Times New Roman" w:hAnsi="Times New Roman" w:cs="Times New Roman"/>
          <w:sz w:val="24"/>
          <w:szCs w:val="24"/>
        </w:rPr>
        <w:t>Экономико-математические модели и прогнозирование рынка труда: учебное пособие / В. Федосеев. — М.: Инфра-М, 2015.</w:t>
      </w:r>
    </w:p>
    <w:p w:rsidR="00221080" w:rsidRPr="00221080" w:rsidRDefault="00221080" w:rsidP="008A7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34. </w:t>
      </w:r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Хижняк А. Н. </w:t>
      </w:r>
      <w:r w:rsidRPr="00221080">
        <w:rPr>
          <w:rFonts w:ascii="Times New Roman" w:hAnsi="Times New Roman" w:cs="Times New Roman"/>
          <w:sz w:val="24"/>
          <w:szCs w:val="24"/>
        </w:rPr>
        <w:t>Основы эффективного менеджмента: учебное пособие / А. Н. Хижняк, И. Е. Светлов. — М.: Инфра-М, 2015.</w:t>
      </w:r>
    </w:p>
    <w:p w:rsidR="00221080" w:rsidRPr="00221080" w:rsidRDefault="00221080" w:rsidP="008A7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35. </w:t>
      </w:r>
      <w:proofErr w:type="spellStart"/>
      <w:r w:rsidRPr="00221080">
        <w:rPr>
          <w:rFonts w:ascii="Times New Roman" w:hAnsi="Times New Roman" w:cs="Times New Roman"/>
          <w:i/>
          <w:iCs/>
          <w:sz w:val="24"/>
          <w:szCs w:val="24"/>
        </w:rPr>
        <w:t>Шикин</w:t>
      </w:r>
      <w:proofErr w:type="spellEnd"/>
      <w:r w:rsidRPr="00221080">
        <w:rPr>
          <w:rFonts w:ascii="Times New Roman" w:hAnsi="Times New Roman" w:cs="Times New Roman"/>
          <w:i/>
          <w:iCs/>
          <w:sz w:val="24"/>
          <w:szCs w:val="24"/>
        </w:rPr>
        <w:t xml:space="preserve"> Е. В. </w:t>
      </w:r>
      <w:r w:rsidRPr="00221080">
        <w:rPr>
          <w:rFonts w:ascii="Times New Roman" w:hAnsi="Times New Roman" w:cs="Times New Roman"/>
          <w:sz w:val="24"/>
          <w:szCs w:val="24"/>
        </w:rPr>
        <w:t xml:space="preserve">Математические методы и модели в управлении: учебное пособие для вузов / Е. В.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Шикин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 xml:space="preserve">, А. Г.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Чхартишвили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. — М.: КДУ, 2013.</w:t>
      </w:r>
    </w:p>
    <w:p w:rsidR="00221080" w:rsidRPr="00221080" w:rsidRDefault="00221080" w:rsidP="008A7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 xml:space="preserve">36. Экономико-математические методы в примерах и задачах: учебное пособие / под ред. А. </w:t>
      </w:r>
      <w:proofErr w:type="spellStart"/>
      <w:r w:rsidRPr="00221080">
        <w:rPr>
          <w:rFonts w:ascii="Times New Roman" w:hAnsi="Times New Roman" w:cs="Times New Roman"/>
          <w:sz w:val="24"/>
          <w:szCs w:val="24"/>
        </w:rPr>
        <w:t>Гармаш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. — М.: Вузовский учебник, 2014.</w:t>
      </w:r>
    </w:p>
    <w:p w:rsidR="00221080" w:rsidRPr="00221080" w:rsidRDefault="00221080" w:rsidP="008A7D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37. Экономико-математические методы и модели: компьютерное моделирование: учебное пособие / авт.-сост. И. В. Орлова, В. А. Половников. — М.: Вузовский учебник, 2018.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210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Интернет-ресурсы</w:t>
      </w:r>
    </w:p>
    <w:p w:rsidR="00221080" w:rsidRPr="00221080" w:rsidRDefault="00221080" w:rsidP="0022108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221080">
        <w:rPr>
          <w:rFonts w:ascii="Times New Roman" w:hAnsi="Times New Roman" w:cs="Times New Roman"/>
          <w:sz w:val="24"/>
          <w:szCs w:val="24"/>
        </w:rPr>
        <w:t>1. http://asmlocator.ru/viewtopic.php?p=338815</w:t>
      </w:r>
    </w:p>
    <w:p w:rsidR="00221080" w:rsidRPr="00221080" w:rsidRDefault="00221080" w:rsidP="008A7DE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21080">
        <w:rPr>
          <w:rFonts w:ascii="Times New Roman" w:hAnsi="Times New Roman" w:cs="Times New Roman"/>
          <w:sz w:val="24"/>
          <w:szCs w:val="24"/>
        </w:rPr>
        <w:t>://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22108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21080">
        <w:rPr>
          <w:rFonts w:ascii="Times New Roman" w:hAnsi="Times New Roman" w:cs="Times New Roman"/>
          <w:sz w:val="24"/>
          <w:szCs w:val="24"/>
          <w:lang w:val="en-US"/>
        </w:rPr>
        <w:t>booksshare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.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net</w:t>
      </w:r>
      <w:r w:rsidRPr="00221080">
        <w:rPr>
          <w:rFonts w:ascii="Times New Roman" w:hAnsi="Times New Roman" w:cs="Times New Roman"/>
          <w:sz w:val="24"/>
          <w:szCs w:val="24"/>
        </w:rPr>
        <w:t>/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index</w:t>
      </w:r>
      <w:r w:rsidRPr="0022108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21080">
        <w:rPr>
          <w:rFonts w:ascii="Times New Roman" w:hAnsi="Times New Roman" w:cs="Times New Roman"/>
          <w:sz w:val="24"/>
          <w:szCs w:val="24"/>
          <w:lang w:val="en-US"/>
        </w:rPr>
        <w:t>php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?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221080">
        <w:rPr>
          <w:rFonts w:ascii="Times New Roman" w:hAnsi="Times New Roman" w:cs="Times New Roman"/>
          <w:sz w:val="24"/>
          <w:szCs w:val="24"/>
        </w:rPr>
        <w:t>1=4&amp;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category</w:t>
      </w:r>
      <w:r w:rsidRPr="00221080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221080">
        <w:rPr>
          <w:rFonts w:ascii="Times New Roman" w:hAnsi="Times New Roman" w:cs="Times New Roman"/>
          <w:sz w:val="24"/>
          <w:szCs w:val="24"/>
          <w:lang w:val="en-US"/>
        </w:rPr>
        <w:t>biol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&amp;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author</w:t>
      </w:r>
      <w:r w:rsidRPr="00221080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221080">
        <w:rPr>
          <w:rFonts w:ascii="Times New Roman" w:hAnsi="Times New Roman" w:cs="Times New Roman"/>
          <w:sz w:val="24"/>
          <w:szCs w:val="24"/>
          <w:lang w:val="en-US"/>
        </w:rPr>
        <w:t>moiseevnn</w:t>
      </w:r>
      <w:proofErr w:type="spellEnd"/>
      <w:r w:rsidRPr="00221080">
        <w:rPr>
          <w:rFonts w:ascii="Times New Roman" w:hAnsi="Times New Roman" w:cs="Times New Roman"/>
          <w:sz w:val="24"/>
          <w:szCs w:val="24"/>
        </w:rPr>
        <w:t>&amp;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book</w:t>
      </w:r>
      <w:r w:rsidRPr="00221080">
        <w:rPr>
          <w:rFonts w:ascii="Times New Roman" w:hAnsi="Times New Roman" w:cs="Times New Roman"/>
          <w:sz w:val="24"/>
          <w:szCs w:val="24"/>
        </w:rPr>
        <w:t>=1987</w:t>
      </w:r>
    </w:p>
    <w:p w:rsidR="00221080" w:rsidRPr="00DF2B56" w:rsidRDefault="00221080" w:rsidP="0022108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F2B56">
        <w:rPr>
          <w:rFonts w:ascii="Times New Roman" w:hAnsi="Times New Roman" w:cs="Times New Roman"/>
          <w:sz w:val="24"/>
          <w:szCs w:val="24"/>
        </w:rPr>
        <w:t xml:space="preserve">3. 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DF2B56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221080">
        <w:rPr>
          <w:rFonts w:ascii="Times New Roman" w:hAnsi="Times New Roman" w:cs="Times New Roman"/>
          <w:sz w:val="24"/>
          <w:szCs w:val="24"/>
          <w:lang w:val="en-US"/>
        </w:rPr>
        <w:t>bookre</w:t>
      </w:r>
      <w:proofErr w:type="spellEnd"/>
      <w:r w:rsidRPr="00DF2B56">
        <w:rPr>
          <w:rFonts w:ascii="Times New Roman" w:hAnsi="Times New Roman" w:cs="Times New Roman"/>
          <w:sz w:val="24"/>
          <w:szCs w:val="24"/>
        </w:rPr>
        <w:t>.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Pr="00DF2B56">
        <w:rPr>
          <w:rFonts w:ascii="Times New Roman" w:hAnsi="Times New Roman" w:cs="Times New Roman"/>
          <w:sz w:val="24"/>
          <w:szCs w:val="24"/>
        </w:rPr>
        <w:t>/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Pr="00DF2B56">
        <w:rPr>
          <w:rFonts w:ascii="Times New Roman" w:hAnsi="Times New Roman" w:cs="Times New Roman"/>
          <w:sz w:val="24"/>
          <w:szCs w:val="24"/>
        </w:rPr>
        <w:t>?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file</w:t>
      </w:r>
      <w:r w:rsidRPr="00DF2B56">
        <w:rPr>
          <w:rFonts w:ascii="Times New Roman" w:hAnsi="Times New Roman" w:cs="Times New Roman"/>
          <w:sz w:val="24"/>
          <w:szCs w:val="24"/>
        </w:rPr>
        <w:t>=445072</w:t>
      </w:r>
    </w:p>
    <w:p w:rsidR="00221080" w:rsidRPr="00DF2B56" w:rsidRDefault="00221080" w:rsidP="0022108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F2B56">
        <w:rPr>
          <w:rFonts w:ascii="Times New Roman" w:hAnsi="Times New Roman" w:cs="Times New Roman"/>
          <w:sz w:val="24"/>
          <w:szCs w:val="24"/>
        </w:rPr>
        <w:t xml:space="preserve">4. 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DF2B56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221080">
        <w:rPr>
          <w:rFonts w:ascii="Times New Roman" w:hAnsi="Times New Roman" w:cs="Times New Roman"/>
          <w:sz w:val="24"/>
          <w:szCs w:val="24"/>
          <w:lang w:val="en-US"/>
        </w:rPr>
        <w:t>bookre</w:t>
      </w:r>
      <w:proofErr w:type="spellEnd"/>
      <w:r w:rsidRPr="00DF2B56">
        <w:rPr>
          <w:rFonts w:ascii="Times New Roman" w:hAnsi="Times New Roman" w:cs="Times New Roman"/>
          <w:sz w:val="24"/>
          <w:szCs w:val="24"/>
        </w:rPr>
        <w:t>.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Pr="00DF2B56">
        <w:rPr>
          <w:rFonts w:ascii="Times New Roman" w:hAnsi="Times New Roman" w:cs="Times New Roman"/>
          <w:sz w:val="24"/>
          <w:szCs w:val="24"/>
        </w:rPr>
        <w:t>/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Pr="00DF2B56">
        <w:rPr>
          <w:rFonts w:ascii="Times New Roman" w:hAnsi="Times New Roman" w:cs="Times New Roman"/>
          <w:sz w:val="24"/>
          <w:szCs w:val="24"/>
        </w:rPr>
        <w:t>?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file</w:t>
      </w:r>
      <w:r w:rsidRPr="00DF2B56">
        <w:rPr>
          <w:rFonts w:ascii="Times New Roman" w:hAnsi="Times New Roman" w:cs="Times New Roman"/>
          <w:sz w:val="24"/>
          <w:szCs w:val="24"/>
        </w:rPr>
        <w:t>=445892&amp;</w:t>
      </w:r>
      <w:proofErr w:type="spellStart"/>
      <w:r w:rsidRPr="00221080">
        <w:rPr>
          <w:rFonts w:ascii="Times New Roman" w:hAnsi="Times New Roman" w:cs="Times New Roman"/>
          <w:sz w:val="24"/>
          <w:szCs w:val="24"/>
          <w:lang w:val="en-US"/>
        </w:rPr>
        <w:t>pg</w:t>
      </w:r>
      <w:proofErr w:type="spellEnd"/>
      <w:r w:rsidRPr="00DF2B56">
        <w:rPr>
          <w:rFonts w:ascii="Times New Roman" w:hAnsi="Times New Roman" w:cs="Times New Roman"/>
          <w:sz w:val="24"/>
          <w:szCs w:val="24"/>
        </w:rPr>
        <w:t>=3</w:t>
      </w:r>
    </w:p>
    <w:p w:rsidR="00221080" w:rsidRPr="00DF2B56" w:rsidRDefault="00221080" w:rsidP="0022108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F2B56">
        <w:rPr>
          <w:rFonts w:ascii="Times New Roman" w:hAnsi="Times New Roman" w:cs="Times New Roman"/>
          <w:sz w:val="24"/>
          <w:szCs w:val="24"/>
        </w:rPr>
        <w:t xml:space="preserve">5. 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DF2B56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221080">
        <w:rPr>
          <w:rFonts w:ascii="Times New Roman" w:hAnsi="Times New Roman" w:cs="Times New Roman"/>
          <w:sz w:val="24"/>
          <w:szCs w:val="24"/>
          <w:lang w:val="en-US"/>
        </w:rPr>
        <w:t>bookre</w:t>
      </w:r>
      <w:proofErr w:type="spellEnd"/>
      <w:r w:rsidRPr="00DF2B56">
        <w:rPr>
          <w:rFonts w:ascii="Times New Roman" w:hAnsi="Times New Roman" w:cs="Times New Roman"/>
          <w:sz w:val="24"/>
          <w:szCs w:val="24"/>
        </w:rPr>
        <w:t>.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Pr="00DF2B56">
        <w:rPr>
          <w:rFonts w:ascii="Times New Roman" w:hAnsi="Times New Roman" w:cs="Times New Roman"/>
          <w:sz w:val="24"/>
          <w:szCs w:val="24"/>
        </w:rPr>
        <w:t>/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Pr="00DF2B56">
        <w:rPr>
          <w:rFonts w:ascii="Times New Roman" w:hAnsi="Times New Roman" w:cs="Times New Roman"/>
          <w:sz w:val="24"/>
          <w:szCs w:val="24"/>
        </w:rPr>
        <w:t>?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file</w:t>
      </w:r>
      <w:r w:rsidRPr="00DF2B56">
        <w:rPr>
          <w:rFonts w:ascii="Times New Roman" w:hAnsi="Times New Roman" w:cs="Times New Roman"/>
          <w:sz w:val="24"/>
          <w:szCs w:val="24"/>
        </w:rPr>
        <w:t>=770054&amp;</w:t>
      </w:r>
      <w:proofErr w:type="spellStart"/>
      <w:r w:rsidRPr="00221080">
        <w:rPr>
          <w:rFonts w:ascii="Times New Roman" w:hAnsi="Times New Roman" w:cs="Times New Roman"/>
          <w:sz w:val="24"/>
          <w:szCs w:val="24"/>
          <w:lang w:val="en-US"/>
        </w:rPr>
        <w:t>pg</w:t>
      </w:r>
      <w:proofErr w:type="spellEnd"/>
      <w:r w:rsidRPr="00DF2B56">
        <w:rPr>
          <w:rFonts w:ascii="Times New Roman" w:hAnsi="Times New Roman" w:cs="Times New Roman"/>
          <w:sz w:val="24"/>
          <w:szCs w:val="24"/>
        </w:rPr>
        <w:t>=1</w:t>
      </w:r>
    </w:p>
    <w:p w:rsidR="00221080" w:rsidRPr="00DF2B56" w:rsidRDefault="00221080" w:rsidP="0022108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F2B56">
        <w:rPr>
          <w:rFonts w:ascii="Times New Roman" w:hAnsi="Times New Roman" w:cs="Times New Roman"/>
          <w:sz w:val="24"/>
          <w:szCs w:val="24"/>
        </w:rPr>
        <w:t xml:space="preserve">6. 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DF2B56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221080">
        <w:rPr>
          <w:rFonts w:ascii="Times New Roman" w:hAnsi="Times New Roman" w:cs="Times New Roman"/>
          <w:sz w:val="24"/>
          <w:szCs w:val="24"/>
          <w:lang w:val="en-US"/>
        </w:rPr>
        <w:t>moluch</w:t>
      </w:r>
      <w:proofErr w:type="spellEnd"/>
      <w:r w:rsidRPr="00DF2B5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2108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DF2B56">
        <w:rPr>
          <w:rFonts w:ascii="Times New Roman" w:hAnsi="Times New Roman" w:cs="Times New Roman"/>
          <w:sz w:val="24"/>
          <w:szCs w:val="24"/>
        </w:rPr>
        <w:t>/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archive</w:t>
      </w:r>
      <w:r w:rsidRPr="00DF2B56">
        <w:rPr>
          <w:rFonts w:ascii="Times New Roman" w:hAnsi="Times New Roman" w:cs="Times New Roman"/>
          <w:sz w:val="24"/>
          <w:szCs w:val="24"/>
        </w:rPr>
        <w:t>/125/34919</w:t>
      </w:r>
    </w:p>
    <w:p w:rsidR="00221080" w:rsidRPr="00DF2B56" w:rsidRDefault="00221080" w:rsidP="0022108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F2B56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DF2B56">
        <w:rPr>
          <w:rFonts w:ascii="Times New Roman" w:hAnsi="Times New Roman" w:cs="Times New Roman"/>
          <w:sz w:val="24"/>
          <w:szCs w:val="24"/>
        </w:rPr>
        <w:t>://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math</w:t>
      </w:r>
      <w:r w:rsidRPr="00DF2B5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21080">
        <w:rPr>
          <w:rFonts w:ascii="Times New Roman" w:hAnsi="Times New Roman" w:cs="Times New Roman"/>
          <w:sz w:val="24"/>
          <w:szCs w:val="24"/>
          <w:lang w:val="en-US"/>
        </w:rPr>
        <w:t>nsc</w:t>
      </w:r>
      <w:proofErr w:type="spellEnd"/>
      <w:r w:rsidRPr="00DF2B5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2108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DF2B56">
        <w:rPr>
          <w:rFonts w:ascii="Times New Roman" w:hAnsi="Times New Roman" w:cs="Times New Roman"/>
          <w:sz w:val="24"/>
          <w:szCs w:val="24"/>
        </w:rPr>
        <w:t>/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LBRT</w:t>
      </w:r>
      <w:r w:rsidRPr="00DF2B56">
        <w:rPr>
          <w:rFonts w:ascii="Times New Roman" w:hAnsi="Times New Roman" w:cs="Times New Roman"/>
          <w:sz w:val="24"/>
          <w:szCs w:val="24"/>
        </w:rPr>
        <w:t>/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DF2B56">
        <w:rPr>
          <w:rFonts w:ascii="Times New Roman" w:hAnsi="Times New Roman" w:cs="Times New Roman"/>
          <w:sz w:val="24"/>
          <w:szCs w:val="24"/>
        </w:rPr>
        <w:t>2/</w:t>
      </w:r>
      <w:proofErr w:type="spellStart"/>
      <w:r w:rsidRPr="00221080">
        <w:rPr>
          <w:rFonts w:ascii="Times New Roman" w:hAnsi="Times New Roman" w:cs="Times New Roman"/>
          <w:sz w:val="24"/>
          <w:szCs w:val="24"/>
          <w:lang w:val="en-US"/>
        </w:rPr>
        <w:t>english</w:t>
      </w:r>
      <w:proofErr w:type="spellEnd"/>
      <w:r w:rsidRPr="00DF2B5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21080">
        <w:rPr>
          <w:rFonts w:ascii="Times New Roman" w:hAnsi="Times New Roman" w:cs="Times New Roman"/>
          <w:sz w:val="24"/>
          <w:szCs w:val="24"/>
          <w:lang w:val="en-US"/>
        </w:rPr>
        <w:t>ssk</w:t>
      </w:r>
      <w:proofErr w:type="spellEnd"/>
      <w:r w:rsidRPr="00DF2B5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21080">
        <w:rPr>
          <w:rFonts w:ascii="Times New Roman" w:hAnsi="Times New Roman" w:cs="Times New Roman"/>
          <w:sz w:val="24"/>
          <w:szCs w:val="24"/>
          <w:lang w:val="en-US"/>
        </w:rPr>
        <w:t>selecta</w:t>
      </w:r>
      <w:proofErr w:type="spellEnd"/>
      <w:r w:rsidRPr="00DF2B5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21080">
        <w:rPr>
          <w:rFonts w:ascii="Times New Roman" w:hAnsi="Times New Roman" w:cs="Times New Roman"/>
          <w:sz w:val="24"/>
          <w:szCs w:val="24"/>
          <w:lang w:val="en-US"/>
        </w:rPr>
        <w:t>pdf</w:t>
      </w:r>
      <w:proofErr w:type="spellEnd"/>
    </w:p>
    <w:p w:rsidR="00221080" w:rsidRPr="00DF2B56" w:rsidRDefault="00221080" w:rsidP="0022108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F2B56">
        <w:rPr>
          <w:rFonts w:ascii="Times New Roman" w:hAnsi="Times New Roman" w:cs="Times New Roman"/>
          <w:sz w:val="24"/>
          <w:szCs w:val="24"/>
        </w:rPr>
        <w:t xml:space="preserve">8. 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DF2B56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221080">
        <w:rPr>
          <w:rFonts w:ascii="Times New Roman" w:hAnsi="Times New Roman" w:cs="Times New Roman"/>
          <w:sz w:val="24"/>
          <w:szCs w:val="24"/>
          <w:lang w:val="en-US"/>
        </w:rPr>
        <w:t>bookre</w:t>
      </w:r>
      <w:proofErr w:type="spellEnd"/>
      <w:r w:rsidRPr="00DF2B56">
        <w:rPr>
          <w:rFonts w:ascii="Times New Roman" w:hAnsi="Times New Roman" w:cs="Times New Roman"/>
          <w:sz w:val="24"/>
          <w:szCs w:val="24"/>
        </w:rPr>
        <w:t>.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Pr="00DF2B56">
        <w:rPr>
          <w:rFonts w:ascii="Times New Roman" w:hAnsi="Times New Roman" w:cs="Times New Roman"/>
          <w:sz w:val="24"/>
          <w:szCs w:val="24"/>
        </w:rPr>
        <w:t>/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Pr="00DF2B56">
        <w:rPr>
          <w:rFonts w:ascii="Times New Roman" w:hAnsi="Times New Roman" w:cs="Times New Roman"/>
          <w:sz w:val="24"/>
          <w:szCs w:val="24"/>
        </w:rPr>
        <w:t>?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file</w:t>
      </w:r>
      <w:r w:rsidRPr="00DF2B56">
        <w:rPr>
          <w:rFonts w:ascii="Times New Roman" w:hAnsi="Times New Roman" w:cs="Times New Roman"/>
          <w:sz w:val="24"/>
          <w:szCs w:val="24"/>
        </w:rPr>
        <w:t>=758254</w:t>
      </w:r>
    </w:p>
    <w:p w:rsidR="00221080" w:rsidRPr="00DF2B56" w:rsidRDefault="00221080" w:rsidP="0022108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F2B56">
        <w:rPr>
          <w:rFonts w:ascii="Times New Roman" w:hAnsi="Times New Roman" w:cs="Times New Roman"/>
          <w:sz w:val="24"/>
          <w:szCs w:val="24"/>
        </w:rPr>
        <w:t xml:space="preserve">9. 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DF2B56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221080">
        <w:rPr>
          <w:rFonts w:ascii="Times New Roman" w:hAnsi="Times New Roman" w:cs="Times New Roman"/>
          <w:sz w:val="24"/>
          <w:szCs w:val="24"/>
          <w:lang w:val="en-US"/>
        </w:rPr>
        <w:t>bookre</w:t>
      </w:r>
      <w:proofErr w:type="spellEnd"/>
      <w:r w:rsidRPr="00DF2B56">
        <w:rPr>
          <w:rFonts w:ascii="Times New Roman" w:hAnsi="Times New Roman" w:cs="Times New Roman"/>
          <w:sz w:val="24"/>
          <w:szCs w:val="24"/>
        </w:rPr>
        <w:t>.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Pr="00DF2B56">
        <w:rPr>
          <w:rFonts w:ascii="Times New Roman" w:hAnsi="Times New Roman" w:cs="Times New Roman"/>
          <w:sz w:val="24"/>
          <w:szCs w:val="24"/>
        </w:rPr>
        <w:t>/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Pr="00DF2B56">
        <w:rPr>
          <w:rFonts w:ascii="Times New Roman" w:hAnsi="Times New Roman" w:cs="Times New Roman"/>
          <w:sz w:val="24"/>
          <w:szCs w:val="24"/>
        </w:rPr>
        <w:t>?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file</w:t>
      </w:r>
      <w:r w:rsidRPr="00DF2B56">
        <w:rPr>
          <w:rFonts w:ascii="Times New Roman" w:hAnsi="Times New Roman" w:cs="Times New Roman"/>
          <w:sz w:val="24"/>
          <w:szCs w:val="24"/>
        </w:rPr>
        <w:t>=578306</w:t>
      </w:r>
    </w:p>
    <w:p w:rsidR="00221080" w:rsidRPr="00DF2B56" w:rsidRDefault="00221080" w:rsidP="0022108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B56">
        <w:rPr>
          <w:rFonts w:ascii="Times New Roman" w:hAnsi="Times New Roman" w:cs="Times New Roman"/>
          <w:sz w:val="24"/>
          <w:szCs w:val="24"/>
        </w:rPr>
        <w:t xml:space="preserve">10. 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DF2B56">
        <w:rPr>
          <w:rFonts w:ascii="Times New Roman" w:hAnsi="Times New Roman" w:cs="Times New Roman"/>
          <w:sz w:val="24"/>
          <w:szCs w:val="24"/>
        </w:rPr>
        <w:t>://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window</w:t>
      </w:r>
      <w:r w:rsidRPr="00DF2B5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21080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DF2B5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21080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DF2B56">
        <w:rPr>
          <w:rFonts w:ascii="Times New Roman" w:hAnsi="Times New Roman" w:cs="Times New Roman"/>
          <w:sz w:val="24"/>
          <w:szCs w:val="24"/>
        </w:rPr>
        <w:t>/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resource</w:t>
      </w:r>
      <w:r w:rsidRPr="00DF2B56">
        <w:rPr>
          <w:rFonts w:ascii="Times New Roman" w:hAnsi="Times New Roman" w:cs="Times New Roman"/>
          <w:sz w:val="24"/>
          <w:szCs w:val="24"/>
        </w:rPr>
        <w:t>/357/62357/</w:t>
      </w:r>
      <w:r w:rsidRPr="00221080">
        <w:rPr>
          <w:rFonts w:ascii="Times New Roman" w:hAnsi="Times New Roman" w:cs="Times New Roman"/>
          <w:sz w:val="24"/>
          <w:szCs w:val="24"/>
          <w:lang w:val="en-US"/>
        </w:rPr>
        <w:t>files</w:t>
      </w:r>
      <w:r w:rsidRPr="00DF2B5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221080">
        <w:rPr>
          <w:rFonts w:ascii="Times New Roman" w:hAnsi="Times New Roman" w:cs="Times New Roman"/>
          <w:sz w:val="24"/>
          <w:szCs w:val="24"/>
          <w:lang w:val="en-US"/>
        </w:rPr>
        <w:t>lr</w:t>
      </w:r>
      <w:proofErr w:type="spellEnd"/>
      <w:r w:rsidRPr="00DF2B5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21080">
        <w:rPr>
          <w:rFonts w:ascii="Times New Roman" w:hAnsi="Times New Roman" w:cs="Times New Roman"/>
          <w:sz w:val="24"/>
          <w:szCs w:val="24"/>
          <w:lang w:val="en-US"/>
        </w:rPr>
        <w:t>pdf</w:t>
      </w:r>
      <w:proofErr w:type="spellEnd"/>
    </w:p>
    <w:sectPr w:rsidR="00221080" w:rsidRPr="00DF2B56" w:rsidSect="00A1642A">
      <w:pgSz w:w="11906" w:h="16838"/>
      <w:pgMar w:top="1135" w:right="849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choolBook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6DB63B8E"/>
    <w:lvl w:ilvl="0" w:tplc="2D7C7652">
      <w:start w:val="1"/>
      <w:numFmt w:val="bullet"/>
      <w:lvlText w:val="-"/>
      <w:lvlJc w:val="left"/>
    </w:lvl>
    <w:lvl w:ilvl="1" w:tplc="9FCCEA10">
      <w:numFmt w:val="decimal"/>
      <w:lvlText w:val=""/>
      <w:lvlJc w:val="left"/>
    </w:lvl>
    <w:lvl w:ilvl="2" w:tplc="FC780E60">
      <w:numFmt w:val="decimal"/>
      <w:lvlText w:val=""/>
      <w:lvlJc w:val="left"/>
    </w:lvl>
    <w:lvl w:ilvl="3" w:tplc="B4DE5B90">
      <w:numFmt w:val="decimal"/>
      <w:lvlText w:val=""/>
      <w:lvlJc w:val="left"/>
    </w:lvl>
    <w:lvl w:ilvl="4" w:tplc="F874FFE6">
      <w:numFmt w:val="decimal"/>
      <w:lvlText w:val=""/>
      <w:lvlJc w:val="left"/>
    </w:lvl>
    <w:lvl w:ilvl="5" w:tplc="AC104C56">
      <w:numFmt w:val="decimal"/>
      <w:lvlText w:val=""/>
      <w:lvlJc w:val="left"/>
    </w:lvl>
    <w:lvl w:ilvl="6" w:tplc="F1D660BA">
      <w:numFmt w:val="decimal"/>
      <w:lvlText w:val=""/>
      <w:lvlJc w:val="left"/>
    </w:lvl>
    <w:lvl w:ilvl="7" w:tplc="2C18D99A">
      <w:numFmt w:val="decimal"/>
      <w:lvlText w:val=""/>
      <w:lvlJc w:val="left"/>
    </w:lvl>
    <w:lvl w:ilvl="8" w:tplc="7EB42F40">
      <w:numFmt w:val="decimal"/>
      <w:lvlText w:val=""/>
      <w:lvlJc w:val="left"/>
    </w:lvl>
  </w:abstractNum>
  <w:abstractNum w:abstractNumId="1">
    <w:nsid w:val="00000BB3"/>
    <w:multiLevelType w:val="hybridMultilevel"/>
    <w:tmpl w:val="F1C6DD4E"/>
    <w:lvl w:ilvl="0" w:tplc="9236B518">
      <w:start w:val="1"/>
      <w:numFmt w:val="bullet"/>
      <w:lvlText w:val="ее"/>
      <w:lvlJc w:val="left"/>
    </w:lvl>
    <w:lvl w:ilvl="1" w:tplc="03308BB2">
      <w:start w:val="1"/>
      <w:numFmt w:val="bullet"/>
      <w:lvlText w:val="-"/>
      <w:lvlJc w:val="left"/>
    </w:lvl>
    <w:lvl w:ilvl="2" w:tplc="CE9E3354">
      <w:numFmt w:val="decimal"/>
      <w:lvlText w:val=""/>
      <w:lvlJc w:val="left"/>
    </w:lvl>
    <w:lvl w:ilvl="3" w:tplc="66BEEDF6">
      <w:numFmt w:val="decimal"/>
      <w:lvlText w:val=""/>
      <w:lvlJc w:val="left"/>
    </w:lvl>
    <w:lvl w:ilvl="4" w:tplc="7B4EE380">
      <w:numFmt w:val="decimal"/>
      <w:lvlText w:val=""/>
      <w:lvlJc w:val="left"/>
    </w:lvl>
    <w:lvl w:ilvl="5" w:tplc="4244B9A6">
      <w:numFmt w:val="decimal"/>
      <w:lvlText w:val=""/>
      <w:lvlJc w:val="left"/>
    </w:lvl>
    <w:lvl w:ilvl="6" w:tplc="93280D2C">
      <w:numFmt w:val="decimal"/>
      <w:lvlText w:val=""/>
      <w:lvlJc w:val="left"/>
    </w:lvl>
    <w:lvl w:ilvl="7" w:tplc="B8644CB0">
      <w:numFmt w:val="decimal"/>
      <w:lvlText w:val=""/>
      <w:lvlJc w:val="left"/>
    </w:lvl>
    <w:lvl w:ilvl="8" w:tplc="913AF84C">
      <w:numFmt w:val="decimal"/>
      <w:lvlText w:val=""/>
      <w:lvlJc w:val="left"/>
    </w:lvl>
  </w:abstractNum>
  <w:abstractNum w:abstractNumId="2">
    <w:nsid w:val="000026A6"/>
    <w:multiLevelType w:val="hybridMultilevel"/>
    <w:tmpl w:val="962236A2"/>
    <w:lvl w:ilvl="0" w:tplc="59F8F3F0">
      <w:start w:val="1"/>
      <w:numFmt w:val="decimal"/>
      <w:lvlText w:val="%1."/>
      <w:lvlJc w:val="left"/>
    </w:lvl>
    <w:lvl w:ilvl="1" w:tplc="C69C04B4">
      <w:numFmt w:val="decimal"/>
      <w:lvlText w:val=""/>
      <w:lvlJc w:val="left"/>
    </w:lvl>
    <w:lvl w:ilvl="2" w:tplc="C3E85496">
      <w:numFmt w:val="decimal"/>
      <w:lvlText w:val=""/>
      <w:lvlJc w:val="left"/>
    </w:lvl>
    <w:lvl w:ilvl="3" w:tplc="8B6AEE9E">
      <w:numFmt w:val="decimal"/>
      <w:lvlText w:val=""/>
      <w:lvlJc w:val="left"/>
    </w:lvl>
    <w:lvl w:ilvl="4" w:tplc="D9948180">
      <w:numFmt w:val="decimal"/>
      <w:lvlText w:val=""/>
      <w:lvlJc w:val="left"/>
    </w:lvl>
    <w:lvl w:ilvl="5" w:tplc="7C0EA594">
      <w:numFmt w:val="decimal"/>
      <w:lvlText w:val=""/>
      <w:lvlJc w:val="left"/>
    </w:lvl>
    <w:lvl w:ilvl="6" w:tplc="91A8454A">
      <w:numFmt w:val="decimal"/>
      <w:lvlText w:val=""/>
      <w:lvlJc w:val="left"/>
    </w:lvl>
    <w:lvl w:ilvl="7" w:tplc="A6AA6B9E">
      <w:numFmt w:val="decimal"/>
      <w:lvlText w:val=""/>
      <w:lvlJc w:val="left"/>
    </w:lvl>
    <w:lvl w:ilvl="8" w:tplc="E5BCEE74">
      <w:numFmt w:val="decimal"/>
      <w:lvlText w:val=""/>
      <w:lvlJc w:val="left"/>
    </w:lvl>
  </w:abstractNum>
  <w:abstractNum w:abstractNumId="3">
    <w:nsid w:val="00005AF1"/>
    <w:multiLevelType w:val="hybridMultilevel"/>
    <w:tmpl w:val="B5E8052C"/>
    <w:lvl w:ilvl="0" w:tplc="D7EC1CCE">
      <w:start w:val="1"/>
      <w:numFmt w:val="bullet"/>
      <w:lvlText w:val="и"/>
      <w:lvlJc w:val="left"/>
    </w:lvl>
    <w:lvl w:ilvl="1" w:tplc="7C3EE39A">
      <w:start w:val="1"/>
      <w:numFmt w:val="decimal"/>
      <w:lvlText w:val="%2."/>
      <w:lvlJc w:val="left"/>
    </w:lvl>
    <w:lvl w:ilvl="2" w:tplc="176A89C8">
      <w:numFmt w:val="decimal"/>
      <w:lvlText w:val=""/>
      <w:lvlJc w:val="left"/>
    </w:lvl>
    <w:lvl w:ilvl="3" w:tplc="65C466CA">
      <w:numFmt w:val="decimal"/>
      <w:lvlText w:val=""/>
      <w:lvlJc w:val="left"/>
    </w:lvl>
    <w:lvl w:ilvl="4" w:tplc="C76CFF6C">
      <w:numFmt w:val="decimal"/>
      <w:lvlText w:val=""/>
      <w:lvlJc w:val="left"/>
    </w:lvl>
    <w:lvl w:ilvl="5" w:tplc="699A8F96">
      <w:numFmt w:val="decimal"/>
      <w:lvlText w:val=""/>
      <w:lvlJc w:val="left"/>
    </w:lvl>
    <w:lvl w:ilvl="6" w:tplc="F90E5776">
      <w:numFmt w:val="decimal"/>
      <w:lvlText w:val=""/>
      <w:lvlJc w:val="left"/>
    </w:lvl>
    <w:lvl w:ilvl="7" w:tplc="E0C8FDCC">
      <w:numFmt w:val="decimal"/>
      <w:lvlText w:val=""/>
      <w:lvlJc w:val="left"/>
    </w:lvl>
    <w:lvl w:ilvl="8" w:tplc="3DAC5FA2">
      <w:numFmt w:val="decimal"/>
      <w:lvlText w:val=""/>
      <w:lvlJc w:val="left"/>
    </w:lvl>
  </w:abstractNum>
  <w:abstractNum w:abstractNumId="4">
    <w:nsid w:val="036A2C60"/>
    <w:multiLevelType w:val="hybridMultilevel"/>
    <w:tmpl w:val="4E44F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D43759"/>
    <w:multiLevelType w:val="hybridMultilevel"/>
    <w:tmpl w:val="02EC6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EE232B"/>
    <w:multiLevelType w:val="hybridMultilevel"/>
    <w:tmpl w:val="BBD44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2C67B2"/>
    <w:multiLevelType w:val="hybridMultilevel"/>
    <w:tmpl w:val="E818A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74716B"/>
    <w:multiLevelType w:val="hybridMultilevel"/>
    <w:tmpl w:val="D158C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53EB9"/>
    <w:multiLevelType w:val="hybridMultilevel"/>
    <w:tmpl w:val="FD60E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705D51"/>
    <w:multiLevelType w:val="hybridMultilevel"/>
    <w:tmpl w:val="86F4B240"/>
    <w:lvl w:ilvl="0" w:tplc="2D7C765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E70E14"/>
    <w:multiLevelType w:val="hybridMultilevel"/>
    <w:tmpl w:val="77EC3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25486E"/>
    <w:multiLevelType w:val="hybridMultilevel"/>
    <w:tmpl w:val="A718E57E"/>
    <w:lvl w:ilvl="0" w:tplc="B08096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E816DD"/>
    <w:multiLevelType w:val="hybridMultilevel"/>
    <w:tmpl w:val="537E5B02"/>
    <w:lvl w:ilvl="0" w:tplc="D45451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1E36C1"/>
    <w:multiLevelType w:val="hybridMultilevel"/>
    <w:tmpl w:val="7B9A6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6A7773"/>
    <w:multiLevelType w:val="hybridMultilevel"/>
    <w:tmpl w:val="721E7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AB31C6"/>
    <w:multiLevelType w:val="hybridMultilevel"/>
    <w:tmpl w:val="86C828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83946D3"/>
    <w:multiLevelType w:val="hybridMultilevel"/>
    <w:tmpl w:val="BF826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CF1254"/>
    <w:multiLevelType w:val="hybridMultilevel"/>
    <w:tmpl w:val="F808E184"/>
    <w:lvl w:ilvl="0" w:tplc="F6F22A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C50C34"/>
    <w:multiLevelType w:val="hybridMultilevel"/>
    <w:tmpl w:val="1322536A"/>
    <w:lvl w:ilvl="0" w:tplc="89CE39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A75A6E"/>
    <w:multiLevelType w:val="hybridMultilevel"/>
    <w:tmpl w:val="8C4CB9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3FA413E"/>
    <w:multiLevelType w:val="hybridMultilevel"/>
    <w:tmpl w:val="F2984E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735015"/>
    <w:multiLevelType w:val="hybridMultilevel"/>
    <w:tmpl w:val="FA6A6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603DAE"/>
    <w:multiLevelType w:val="hybridMultilevel"/>
    <w:tmpl w:val="ECB21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664148"/>
    <w:multiLevelType w:val="hybridMultilevel"/>
    <w:tmpl w:val="DBE6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724B0D"/>
    <w:multiLevelType w:val="hybridMultilevel"/>
    <w:tmpl w:val="03CA95AE"/>
    <w:lvl w:ilvl="0" w:tplc="A64E77D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D42D9F"/>
    <w:multiLevelType w:val="hybridMultilevel"/>
    <w:tmpl w:val="0D6AF742"/>
    <w:lvl w:ilvl="0" w:tplc="485090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B35F2F"/>
    <w:multiLevelType w:val="hybridMultilevel"/>
    <w:tmpl w:val="B7E8F1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2D6566"/>
    <w:multiLevelType w:val="hybridMultilevel"/>
    <w:tmpl w:val="949E1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E413FD"/>
    <w:multiLevelType w:val="hybridMultilevel"/>
    <w:tmpl w:val="2A0EA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273E23"/>
    <w:multiLevelType w:val="hybridMultilevel"/>
    <w:tmpl w:val="59D00A04"/>
    <w:lvl w:ilvl="0" w:tplc="B40821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9E03A0"/>
    <w:multiLevelType w:val="hybridMultilevel"/>
    <w:tmpl w:val="62606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DB270A"/>
    <w:multiLevelType w:val="hybridMultilevel"/>
    <w:tmpl w:val="E0CA4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1848AF"/>
    <w:multiLevelType w:val="hybridMultilevel"/>
    <w:tmpl w:val="87DA58F4"/>
    <w:lvl w:ilvl="0" w:tplc="1122AA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0C580A"/>
    <w:multiLevelType w:val="multilevel"/>
    <w:tmpl w:val="91805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C4D49AF"/>
    <w:multiLevelType w:val="hybridMultilevel"/>
    <w:tmpl w:val="1074B1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645BD3"/>
    <w:multiLevelType w:val="hybridMultilevel"/>
    <w:tmpl w:val="DF2E67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DD68E4"/>
    <w:multiLevelType w:val="hybridMultilevel"/>
    <w:tmpl w:val="5E0A2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780708"/>
    <w:multiLevelType w:val="hybridMultilevel"/>
    <w:tmpl w:val="22CAEF74"/>
    <w:lvl w:ilvl="0" w:tplc="B65464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3501A6"/>
    <w:multiLevelType w:val="hybridMultilevel"/>
    <w:tmpl w:val="CA8CE3BC"/>
    <w:lvl w:ilvl="0" w:tplc="FED0F5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7641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1CFD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64C6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DA86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CC5F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ACE6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7AEF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E6D3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7C380B"/>
    <w:multiLevelType w:val="hybridMultilevel"/>
    <w:tmpl w:val="1C4CF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614D30"/>
    <w:multiLevelType w:val="hybridMultilevel"/>
    <w:tmpl w:val="CCB0F8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73128F"/>
    <w:multiLevelType w:val="hybridMultilevel"/>
    <w:tmpl w:val="57667B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6D331EE1"/>
    <w:multiLevelType w:val="hybridMultilevel"/>
    <w:tmpl w:val="BBEE223A"/>
    <w:lvl w:ilvl="0" w:tplc="5B4A7B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EC1851"/>
    <w:multiLevelType w:val="hybridMultilevel"/>
    <w:tmpl w:val="1D20A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4"/>
  </w:num>
  <w:num w:numId="3">
    <w:abstractNumId w:val="22"/>
  </w:num>
  <w:num w:numId="4">
    <w:abstractNumId w:val="31"/>
  </w:num>
  <w:num w:numId="5">
    <w:abstractNumId w:val="27"/>
  </w:num>
  <w:num w:numId="6">
    <w:abstractNumId w:val="10"/>
  </w:num>
  <w:num w:numId="7">
    <w:abstractNumId w:val="35"/>
  </w:num>
  <w:num w:numId="8">
    <w:abstractNumId w:val="15"/>
  </w:num>
  <w:num w:numId="9">
    <w:abstractNumId w:val="0"/>
  </w:num>
  <w:num w:numId="10">
    <w:abstractNumId w:val="4"/>
  </w:num>
  <w:num w:numId="11">
    <w:abstractNumId w:val="37"/>
  </w:num>
  <w:num w:numId="12">
    <w:abstractNumId w:val="1"/>
  </w:num>
  <w:num w:numId="13">
    <w:abstractNumId w:val="18"/>
  </w:num>
  <w:num w:numId="14">
    <w:abstractNumId w:val="2"/>
  </w:num>
  <w:num w:numId="15">
    <w:abstractNumId w:val="41"/>
  </w:num>
  <w:num w:numId="16">
    <w:abstractNumId w:val="36"/>
  </w:num>
  <w:num w:numId="17">
    <w:abstractNumId w:val="28"/>
  </w:num>
  <w:num w:numId="18">
    <w:abstractNumId w:val="34"/>
  </w:num>
  <w:num w:numId="19">
    <w:abstractNumId w:val="25"/>
  </w:num>
  <w:num w:numId="20">
    <w:abstractNumId w:val="21"/>
  </w:num>
  <w:num w:numId="21">
    <w:abstractNumId w:val="9"/>
  </w:num>
  <w:num w:numId="22">
    <w:abstractNumId w:val="6"/>
  </w:num>
  <w:num w:numId="23">
    <w:abstractNumId w:val="39"/>
  </w:num>
  <w:num w:numId="24">
    <w:abstractNumId w:val="11"/>
  </w:num>
  <w:num w:numId="25">
    <w:abstractNumId w:val="44"/>
  </w:num>
  <w:num w:numId="26">
    <w:abstractNumId w:val="43"/>
  </w:num>
  <w:num w:numId="27">
    <w:abstractNumId w:val="23"/>
  </w:num>
  <w:num w:numId="28">
    <w:abstractNumId w:val="16"/>
  </w:num>
  <w:num w:numId="29">
    <w:abstractNumId w:val="17"/>
  </w:num>
  <w:num w:numId="30">
    <w:abstractNumId w:val="5"/>
  </w:num>
  <w:num w:numId="31">
    <w:abstractNumId w:val="42"/>
  </w:num>
  <w:num w:numId="32">
    <w:abstractNumId w:val="40"/>
  </w:num>
  <w:num w:numId="33">
    <w:abstractNumId w:val="8"/>
  </w:num>
  <w:num w:numId="34">
    <w:abstractNumId w:val="19"/>
  </w:num>
  <w:num w:numId="35">
    <w:abstractNumId w:val="26"/>
  </w:num>
  <w:num w:numId="36">
    <w:abstractNumId w:val="12"/>
  </w:num>
  <w:num w:numId="37">
    <w:abstractNumId w:val="30"/>
  </w:num>
  <w:num w:numId="38">
    <w:abstractNumId w:val="13"/>
  </w:num>
  <w:num w:numId="39">
    <w:abstractNumId w:val="38"/>
  </w:num>
  <w:num w:numId="40">
    <w:abstractNumId w:val="32"/>
  </w:num>
  <w:num w:numId="41">
    <w:abstractNumId w:val="33"/>
  </w:num>
  <w:num w:numId="42">
    <w:abstractNumId w:val="29"/>
  </w:num>
  <w:num w:numId="43">
    <w:abstractNumId w:val="14"/>
  </w:num>
  <w:num w:numId="44">
    <w:abstractNumId w:val="7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27C1"/>
    <w:rsid w:val="00013D0E"/>
    <w:rsid w:val="000214D9"/>
    <w:rsid w:val="000366D0"/>
    <w:rsid w:val="0004046F"/>
    <w:rsid w:val="00043E65"/>
    <w:rsid w:val="00044669"/>
    <w:rsid w:val="00051914"/>
    <w:rsid w:val="0005721A"/>
    <w:rsid w:val="000578C6"/>
    <w:rsid w:val="00066BB2"/>
    <w:rsid w:val="00072734"/>
    <w:rsid w:val="00081C95"/>
    <w:rsid w:val="0009054C"/>
    <w:rsid w:val="0009138B"/>
    <w:rsid w:val="000A46BB"/>
    <w:rsid w:val="000A6E8C"/>
    <w:rsid w:val="000C0D96"/>
    <w:rsid w:val="000D0BCF"/>
    <w:rsid w:val="000E2039"/>
    <w:rsid w:val="000F40FD"/>
    <w:rsid w:val="000F7132"/>
    <w:rsid w:val="00100CFD"/>
    <w:rsid w:val="00117A76"/>
    <w:rsid w:val="00122550"/>
    <w:rsid w:val="001249A0"/>
    <w:rsid w:val="00126220"/>
    <w:rsid w:val="001274C8"/>
    <w:rsid w:val="001300CE"/>
    <w:rsid w:val="00142806"/>
    <w:rsid w:val="00142A96"/>
    <w:rsid w:val="00145CCA"/>
    <w:rsid w:val="00146E8B"/>
    <w:rsid w:val="00151655"/>
    <w:rsid w:val="00151C76"/>
    <w:rsid w:val="00153D99"/>
    <w:rsid w:val="0017088C"/>
    <w:rsid w:val="0017623B"/>
    <w:rsid w:val="00176F10"/>
    <w:rsid w:val="001806DF"/>
    <w:rsid w:val="00187BA0"/>
    <w:rsid w:val="001A2D28"/>
    <w:rsid w:val="001A4F83"/>
    <w:rsid w:val="001A6194"/>
    <w:rsid w:val="001B3E29"/>
    <w:rsid w:val="001C2D13"/>
    <w:rsid w:val="001D00D7"/>
    <w:rsid w:val="001E287F"/>
    <w:rsid w:val="001F167F"/>
    <w:rsid w:val="001F2C9A"/>
    <w:rsid w:val="00201779"/>
    <w:rsid w:val="0020216D"/>
    <w:rsid w:val="00204E15"/>
    <w:rsid w:val="0020764C"/>
    <w:rsid w:val="0021512A"/>
    <w:rsid w:val="00216172"/>
    <w:rsid w:val="00221080"/>
    <w:rsid w:val="00222BA0"/>
    <w:rsid w:val="00226AD5"/>
    <w:rsid w:val="002301F6"/>
    <w:rsid w:val="00232BAC"/>
    <w:rsid w:val="00236D2E"/>
    <w:rsid w:val="002552F1"/>
    <w:rsid w:val="002578B6"/>
    <w:rsid w:val="00276BDF"/>
    <w:rsid w:val="00277203"/>
    <w:rsid w:val="002905BB"/>
    <w:rsid w:val="002B28D7"/>
    <w:rsid w:val="002C19F2"/>
    <w:rsid w:val="002C407A"/>
    <w:rsid w:val="002D0708"/>
    <w:rsid w:val="002D2DEB"/>
    <w:rsid w:val="002D56E7"/>
    <w:rsid w:val="002E4F46"/>
    <w:rsid w:val="002F0571"/>
    <w:rsid w:val="002F29DB"/>
    <w:rsid w:val="002F4ACD"/>
    <w:rsid w:val="00303057"/>
    <w:rsid w:val="00315AFD"/>
    <w:rsid w:val="0033623A"/>
    <w:rsid w:val="00337F31"/>
    <w:rsid w:val="00342223"/>
    <w:rsid w:val="00345561"/>
    <w:rsid w:val="0036007A"/>
    <w:rsid w:val="00366044"/>
    <w:rsid w:val="0037017B"/>
    <w:rsid w:val="00373291"/>
    <w:rsid w:val="00384B62"/>
    <w:rsid w:val="00384FAF"/>
    <w:rsid w:val="003A21E8"/>
    <w:rsid w:val="003E07BF"/>
    <w:rsid w:val="003E0F86"/>
    <w:rsid w:val="003E711F"/>
    <w:rsid w:val="00402AD4"/>
    <w:rsid w:val="004175C9"/>
    <w:rsid w:val="004313FA"/>
    <w:rsid w:val="004357F0"/>
    <w:rsid w:val="00441004"/>
    <w:rsid w:val="00473992"/>
    <w:rsid w:val="00475BE9"/>
    <w:rsid w:val="0047655F"/>
    <w:rsid w:val="00484F78"/>
    <w:rsid w:val="004A5248"/>
    <w:rsid w:val="004B1D70"/>
    <w:rsid w:val="004B6B2C"/>
    <w:rsid w:val="004D2E76"/>
    <w:rsid w:val="004D4DDC"/>
    <w:rsid w:val="004D52ED"/>
    <w:rsid w:val="004E043A"/>
    <w:rsid w:val="004E05CC"/>
    <w:rsid w:val="004E41BF"/>
    <w:rsid w:val="004E6C20"/>
    <w:rsid w:val="004F4304"/>
    <w:rsid w:val="005040AD"/>
    <w:rsid w:val="00505235"/>
    <w:rsid w:val="005126D6"/>
    <w:rsid w:val="00526D3D"/>
    <w:rsid w:val="0053093B"/>
    <w:rsid w:val="00531A4E"/>
    <w:rsid w:val="00551D78"/>
    <w:rsid w:val="00574FA0"/>
    <w:rsid w:val="00586FA7"/>
    <w:rsid w:val="005D2418"/>
    <w:rsid w:val="005F07A0"/>
    <w:rsid w:val="005F0E43"/>
    <w:rsid w:val="005F1E16"/>
    <w:rsid w:val="005F3E98"/>
    <w:rsid w:val="005F5BBF"/>
    <w:rsid w:val="00606D7F"/>
    <w:rsid w:val="00625D86"/>
    <w:rsid w:val="0062789D"/>
    <w:rsid w:val="00636D9F"/>
    <w:rsid w:val="00644E64"/>
    <w:rsid w:val="00644F3F"/>
    <w:rsid w:val="00670649"/>
    <w:rsid w:val="006A07E8"/>
    <w:rsid w:val="006A5FB2"/>
    <w:rsid w:val="006B2E9F"/>
    <w:rsid w:val="006C4B5C"/>
    <w:rsid w:val="006C631E"/>
    <w:rsid w:val="006D0BF6"/>
    <w:rsid w:val="006F1224"/>
    <w:rsid w:val="00713B52"/>
    <w:rsid w:val="00714916"/>
    <w:rsid w:val="00714937"/>
    <w:rsid w:val="00731D92"/>
    <w:rsid w:val="00731EA9"/>
    <w:rsid w:val="00735C9A"/>
    <w:rsid w:val="00737A92"/>
    <w:rsid w:val="00741886"/>
    <w:rsid w:val="00743DB6"/>
    <w:rsid w:val="007612F6"/>
    <w:rsid w:val="00764E04"/>
    <w:rsid w:val="00766B1A"/>
    <w:rsid w:val="00766FAE"/>
    <w:rsid w:val="00770462"/>
    <w:rsid w:val="0077271E"/>
    <w:rsid w:val="007B3E33"/>
    <w:rsid w:val="007B4D00"/>
    <w:rsid w:val="007B60FE"/>
    <w:rsid w:val="007C55CE"/>
    <w:rsid w:val="007D03F5"/>
    <w:rsid w:val="007D3B1A"/>
    <w:rsid w:val="007E4982"/>
    <w:rsid w:val="007F03B5"/>
    <w:rsid w:val="008136C3"/>
    <w:rsid w:val="0081572D"/>
    <w:rsid w:val="00817EDA"/>
    <w:rsid w:val="00821857"/>
    <w:rsid w:val="00824B4A"/>
    <w:rsid w:val="00855DA9"/>
    <w:rsid w:val="00880697"/>
    <w:rsid w:val="0088523A"/>
    <w:rsid w:val="0088553D"/>
    <w:rsid w:val="008920C8"/>
    <w:rsid w:val="008958CC"/>
    <w:rsid w:val="008967D7"/>
    <w:rsid w:val="008A3C81"/>
    <w:rsid w:val="008A3DE2"/>
    <w:rsid w:val="008A5762"/>
    <w:rsid w:val="008A7DE1"/>
    <w:rsid w:val="008D6031"/>
    <w:rsid w:val="008E0E0B"/>
    <w:rsid w:val="008F544E"/>
    <w:rsid w:val="00913556"/>
    <w:rsid w:val="00914540"/>
    <w:rsid w:val="00917BDC"/>
    <w:rsid w:val="009225F4"/>
    <w:rsid w:val="00925B7F"/>
    <w:rsid w:val="00932FA6"/>
    <w:rsid w:val="00936CA6"/>
    <w:rsid w:val="009373FB"/>
    <w:rsid w:val="00947371"/>
    <w:rsid w:val="00955AA5"/>
    <w:rsid w:val="009577CF"/>
    <w:rsid w:val="00962474"/>
    <w:rsid w:val="00975F54"/>
    <w:rsid w:val="00992B6F"/>
    <w:rsid w:val="009A08FA"/>
    <w:rsid w:val="009A3BF1"/>
    <w:rsid w:val="009A3C25"/>
    <w:rsid w:val="009A4906"/>
    <w:rsid w:val="009D55E3"/>
    <w:rsid w:val="009F2303"/>
    <w:rsid w:val="009F2D46"/>
    <w:rsid w:val="009F6B9D"/>
    <w:rsid w:val="00A04C31"/>
    <w:rsid w:val="00A07CA4"/>
    <w:rsid w:val="00A1642A"/>
    <w:rsid w:val="00A215FB"/>
    <w:rsid w:val="00A30BAE"/>
    <w:rsid w:val="00A31EB4"/>
    <w:rsid w:val="00A4377E"/>
    <w:rsid w:val="00A523B2"/>
    <w:rsid w:val="00A55C70"/>
    <w:rsid w:val="00A6581C"/>
    <w:rsid w:val="00A72B38"/>
    <w:rsid w:val="00A829BF"/>
    <w:rsid w:val="00A842DF"/>
    <w:rsid w:val="00A955D6"/>
    <w:rsid w:val="00AB08F6"/>
    <w:rsid w:val="00AC4361"/>
    <w:rsid w:val="00AD3645"/>
    <w:rsid w:val="00AF41FD"/>
    <w:rsid w:val="00AF5A97"/>
    <w:rsid w:val="00AF7272"/>
    <w:rsid w:val="00B11B7E"/>
    <w:rsid w:val="00B168F7"/>
    <w:rsid w:val="00B2022E"/>
    <w:rsid w:val="00B21B95"/>
    <w:rsid w:val="00B245C3"/>
    <w:rsid w:val="00B24C38"/>
    <w:rsid w:val="00B34787"/>
    <w:rsid w:val="00B37CF6"/>
    <w:rsid w:val="00B713CB"/>
    <w:rsid w:val="00B768EE"/>
    <w:rsid w:val="00B81A06"/>
    <w:rsid w:val="00B84989"/>
    <w:rsid w:val="00B955CA"/>
    <w:rsid w:val="00BA1278"/>
    <w:rsid w:val="00BA517A"/>
    <w:rsid w:val="00BC5C81"/>
    <w:rsid w:val="00BD0F55"/>
    <w:rsid w:val="00BD28B5"/>
    <w:rsid w:val="00BF0334"/>
    <w:rsid w:val="00BF6943"/>
    <w:rsid w:val="00BF72AF"/>
    <w:rsid w:val="00C06F49"/>
    <w:rsid w:val="00C07775"/>
    <w:rsid w:val="00C140EF"/>
    <w:rsid w:val="00C1520E"/>
    <w:rsid w:val="00C2058A"/>
    <w:rsid w:val="00C412B0"/>
    <w:rsid w:val="00C41DBD"/>
    <w:rsid w:val="00C554ED"/>
    <w:rsid w:val="00C802EA"/>
    <w:rsid w:val="00C86830"/>
    <w:rsid w:val="00C9049D"/>
    <w:rsid w:val="00C91EA8"/>
    <w:rsid w:val="00C92FDE"/>
    <w:rsid w:val="00CA4E61"/>
    <w:rsid w:val="00CA67BB"/>
    <w:rsid w:val="00CB2DB0"/>
    <w:rsid w:val="00CB4C07"/>
    <w:rsid w:val="00CB613A"/>
    <w:rsid w:val="00CE1169"/>
    <w:rsid w:val="00CF01C0"/>
    <w:rsid w:val="00CF6D25"/>
    <w:rsid w:val="00D123FE"/>
    <w:rsid w:val="00D34409"/>
    <w:rsid w:val="00D36454"/>
    <w:rsid w:val="00D36E60"/>
    <w:rsid w:val="00D54B03"/>
    <w:rsid w:val="00D60DEE"/>
    <w:rsid w:val="00D70CA4"/>
    <w:rsid w:val="00D75627"/>
    <w:rsid w:val="00D77284"/>
    <w:rsid w:val="00D824A0"/>
    <w:rsid w:val="00D91E35"/>
    <w:rsid w:val="00DA07A9"/>
    <w:rsid w:val="00DA6436"/>
    <w:rsid w:val="00DC7D36"/>
    <w:rsid w:val="00DD3F9A"/>
    <w:rsid w:val="00DF2B56"/>
    <w:rsid w:val="00E02A61"/>
    <w:rsid w:val="00E02CF9"/>
    <w:rsid w:val="00E11035"/>
    <w:rsid w:val="00E15536"/>
    <w:rsid w:val="00E2131C"/>
    <w:rsid w:val="00E31485"/>
    <w:rsid w:val="00E35A52"/>
    <w:rsid w:val="00E403A0"/>
    <w:rsid w:val="00E41E4E"/>
    <w:rsid w:val="00E42866"/>
    <w:rsid w:val="00E42916"/>
    <w:rsid w:val="00E44E5D"/>
    <w:rsid w:val="00E44E95"/>
    <w:rsid w:val="00E4579D"/>
    <w:rsid w:val="00E474C4"/>
    <w:rsid w:val="00E477A2"/>
    <w:rsid w:val="00E56152"/>
    <w:rsid w:val="00E565B4"/>
    <w:rsid w:val="00E613E8"/>
    <w:rsid w:val="00E67D2A"/>
    <w:rsid w:val="00E706CE"/>
    <w:rsid w:val="00E77763"/>
    <w:rsid w:val="00E82E2C"/>
    <w:rsid w:val="00E852D1"/>
    <w:rsid w:val="00E8602B"/>
    <w:rsid w:val="00E86915"/>
    <w:rsid w:val="00E95B0E"/>
    <w:rsid w:val="00E97678"/>
    <w:rsid w:val="00EA25CF"/>
    <w:rsid w:val="00EB7704"/>
    <w:rsid w:val="00EC0080"/>
    <w:rsid w:val="00EC1308"/>
    <w:rsid w:val="00EC1C05"/>
    <w:rsid w:val="00EC1FB7"/>
    <w:rsid w:val="00EC6C75"/>
    <w:rsid w:val="00ED0312"/>
    <w:rsid w:val="00ED36C1"/>
    <w:rsid w:val="00ED6003"/>
    <w:rsid w:val="00EE6E4D"/>
    <w:rsid w:val="00EE70AA"/>
    <w:rsid w:val="00EF1E59"/>
    <w:rsid w:val="00F0463B"/>
    <w:rsid w:val="00F07423"/>
    <w:rsid w:val="00F10AA2"/>
    <w:rsid w:val="00F13566"/>
    <w:rsid w:val="00F15D13"/>
    <w:rsid w:val="00F26F67"/>
    <w:rsid w:val="00F30166"/>
    <w:rsid w:val="00F33B52"/>
    <w:rsid w:val="00F427C1"/>
    <w:rsid w:val="00F452EE"/>
    <w:rsid w:val="00F45487"/>
    <w:rsid w:val="00F46234"/>
    <w:rsid w:val="00F4655B"/>
    <w:rsid w:val="00F521D6"/>
    <w:rsid w:val="00F60176"/>
    <w:rsid w:val="00F61088"/>
    <w:rsid w:val="00F90A13"/>
    <w:rsid w:val="00FB345A"/>
    <w:rsid w:val="00FC0E14"/>
    <w:rsid w:val="00FC6EAB"/>
    <w:rsid w:val="00FD5462"/>
    <w:rsid w:val="00FE22C5"/>
    <w:rsid w:val="00FE5FB9"/>
    <w:rsid w:val="00FE70C1"/>
    <w:rsid w:val="00FF4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77E"/>
  </w:style>
  <w:style w:type="paragraph" w:styleId="1">
    <w:name w:val="heading 1"/>
    <w:basedOn w:val="a"/>
    <w:next w:val="a"/>
    <w:link w:val="10"/>
    <w:qFormat/>
    <w:rsid w:val="00236D2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22BA0"/>
    <w:pPr>
      <w:spacing w:after="0" w:line="240" w:lineRule="auto"/>
    </w:pPr>
  </w:style>
  <w:style w:type="paragraph" w:styleId="a5">
    <w:name w:val="List Paragraph"/>
    <w:basedOn w:val="a"/>
    <w:uiPriority w:val="1"/>
    <w:qFormat/>
    <w:rsid w:val="00222BA0"/>
    <w:pPr>
      <w:ind w:left="720"/>
      <w:contextualSpacing/>
    </w:pPr>
  </w:style>
  <w:style w:type="paragraph" w:customStyle="1" w:styleId="11">
    <w:name w:val="Без интервала1"/>
    <w:link w:val="NoSpacingChar"/>
    <w:rsid w:val="00222BA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1"/>
    <w:locked/>
    <w:rsid w:val="00222BA0"/>
    <w:rPr>
      <w:rFonts w:ascii="Calibri" w:eastAsia="Times New Roman" w:hAnsi="Calibri" w:cs="Times New Roman"/>
    </w:rPr>
  </w:style>
  <w:style w:type="paragraph" w:styleId="a6">
    <w:name w:val="Normal (Web)"/>
    <w:basedOn w:val="a"/>
    <w:rsid w:val="00222B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22B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222BA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22BA0"/>
  </w:style>
  <w:style w:type="paragraph" w:styleId="2">
    <w:name w:val="Body Text Indent 2"/>
    <w:basedOn w:val="a"/>
    <w:link w:val="20"/>
    <w:rsid w:val="00936CA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36C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5pt">
    <w:name w:val="Основной текст + 9;5 pt"/>
    <w:basedOn w:val="a0"/>
    <w:rsid w:val="00936CA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styleId="a8">
    <w:name w:val="Body Text Indent"/>
    <w:basedOn w:val="a"/>
    <w:link w:val="a9"/>
    <w:uiPriority w:val="99"/>
    <w:semiHidden/>
    <w:unhideWhenUsed/>
    <w:rsid w:val="00936CA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36CA6"/>
  </w:style>
  <w:style w:type="character" w:styleId="aa">
    <w:name w:val="Hyperlink"/>
    <w:basedOn w:val="a0"/>
    <w:rsid w:val="00936CA6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00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00CFD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276BDF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236D2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">
    <w:name w:val="Основной текст + 9"/>
    <w:aliases w:val="5 pt"/>
    <w:uiPriority w:val="99"/>
    <w:rsid w:val="00236D2E"/>
    <w:rPr>
      <w:rFonts w:ascii="Century Schoolbook" w:hAnsi="Century Schoolbook" w:cs="Century Schoolbook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92">
    <w:name w:val="Основной текст + 92"/>
    <w:aliases w:val="5 pt3,Курсив,Интервал 0 pt"/>
    <w:uiPriority w:val="99"/>
    <w:rsid w:val="00236D2E"/>
    <w:rPr>
      <w:rFonts w:ascii="Century Schoolbook" w:hAnsi="Century Schoolbook" w:cs="Century Schoolbook"/>
      <w:i/>
      <w:i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CharAttribute484">
    <w:name w:val="CharAttribute484"/>
    <w:uiPriority w:val="99"/>
    <w:rsid w:val="00DF2B56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DF2B56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0">
    <w:name w:val="CharAttribute0"/>
    <w:rsid w:val="0004046F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D1168-7954-46F6-9693-A36F008FE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13</Pages>
  <Words>4492</Words>
  <Characters>25606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Лаборатория</Company>
  <LinksUpToDate>false</LinksUpToDate>
  <CharactersWithSpaces>30038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Comp</cp:lastModifiedBy>
  <cp:revision>12</cp:revision>
  <cp:lastPrinted>2018-06-26T06:52:00Z</cp:lastPrinted>
  <dcterms:created xsi:type="dcterms:W3CDTF">2018-06-28T07:42:00Z</dcterms:created>
  <dcterms:modified xsi:type="dcterms:W3CDTF">2022-01-10T20:24:00Z</dcterms:modified>
</cp:coreProperties>
</file>