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3F7BC9" w14:textId="77777777" w:rsidR="00CC1E22" w:rsidRDefault="00CC1E22" w:rsidP="00CC1E22">
      <w:pPr>
        <w:jc w:val="center"/>
      </w:pPr>
      <w:r>
        <w:t xml:space="preserve">Аннотация </w:t>
      </w:r>
    </w:p>
    <w:p w14:paraId="5CCD4E41" w14:textId="77777777" w:rsidR="00CC1E22" w:rsidRDefault="00CC1E22" w:rsidP="00CC1E22">
      <w:pPr>
        <w:jc w:val="center"/>
      </w:pPr>
      <w:r>
        <w:t>к рабочей программе по учебному предмету</w:t>
      </w:r>
    </w:p>
    <w:p w14:paraId="72AFBCD4" w14:textId="77777777" w:rsidR="00CC1E22" w:rsidRDefault="00CC1E22" w:rsidP="00CC1E22">
      <w:pPr>
        <w:jc w:val="center"/>
      </w:pPr>
      <w:r>
        <w:t xml:space="preserve"> «Немецкий язык» </w:t>
      </w:r>
    </w:p>
    <w:p w14:paraId="38F8DA4F" w14:textId="3EF6EFAF" w:rsidR="00CC1E22" w:rsidRDefault="00CC1E22" w:rsidP="00CC1E22">
      <w:pPr>
        <w:jc w:val="center"/>
      </w:pPr>
      <w:r>
        <w:t xml:space="preserve"> (начальное общее образование)</w:t>
      </w:r>
    </w:p>
    <w:p w14:paraId="2523A0C8" w14:textId="6D048547" w:rsidR="004405DA" w:rsidRDefault="00CC1E22" w:rsidP="004405DA">
      <w:pPr>
        <w:ind w:firstLine="709"/>
        <w:jc w:val="both"/>
      </w:pPr>
      <w:r w:rsidRPr="00CC1E22">
        <w:t>Рабочая программа по немецкому языку составлена на основе ФГОС, «Сборника примерных рабочих программ» для 2-11 классов общеобразовательных учреждений по немецкому языку И.Л. Бим, Л.И. Рыжовой, Л.В. Садомовой, М.А. Лытаевой (Москва, «Просвещение», 2019 год) и в соответствии с Положением о рабочей программе учебных предметов, курсов, дисциплин МБОУ «СОШ № 28 с углубленным изучением отдельных предметов имени А.А. Угарова» (протокол педагогического совета от 06.08.2021г №17, приказ от 12 августа 2021 г. № 534).</w:t>
      </w:r>
    </w:p>
    <w:p w14:paraId="465C3D0F" w14:textId="117EBDC7" w:rsidR="00CC1E22" w:rsidRDefault="00CC1E22" w:rsidP="00CC1E22">
      <w:pPr>
        <w:ind w:firstLine="709"/>
        <w:jc w:val="center"/>
      </w:pPr>
      <w:r>
        <w:t>Количество учебных часов</w:t>
      </w:r>
    </w:p>
    <w:p w14:paraId="46432627" w14:textId="5650DEE9" w:rsidR="00CC1E22" w:rsidRDefault="00CC1E22" w:rsidP="00CC1E22">
      <w:pPr>
        <w:ind w:firstLine="709"/>
        <w:jc w:val="both"/>
      </w:pPr>
      <w:r>
        <w:t>Рабочая программа рассчитана на 204 учебных час</w:t>
      </w:r>
      <w:r w:rsidR="004405DA">
        <w:t>а</w:t>
      </w:r>
      <w:r>
        <w:t xml:space="preserve"> учебного времени.</w:t>
      </w:r>
    </w:p>
    <w:p w14:paraId="198E0160" w14:textId="62A3A8F4" w:rsidR="00CC1E22" w:rsidRDefault="004405DA" w:rsidP="004405DA">
      <w:pPr>
        <w:pStyle w:val="a3"/>
        <w:numPr>
          <w:ilvl w:val="0"/>
          <w:numId w:val="1"/>
        </w:numPr>
      </w:pPr>
      <w:r>
        <w:t>Общее количество часов: 204</w:t>
      </w:r>
    </w:p>
    <w:p w14:paraId="3B958A75" w14:textId="1E861307" w:rsidR="004405DA" w:rsidRDefault="004405DA" w:rsidP="004405DA">
      <w:pPr>
        <w:pStyle w:val="a3"/>
        <w:numPr>
          <w:ilvl w:val="0"/>
          <w:numId w:val="1"/>
        </w:numPr>
      </w:pPr>
      <w:r>
        <w:t>Количество часов в неделю: 2</w:t>
      </w:r>
    </w:p>
    <w:p w14:paraId="1894B51C" w14:textId="4BD2CD80" w:rsidR="004405DA" w:rsidRDefault="004405DA" w:rsidP="004405DA">
      <w:pPr>
        <w:pStyle w:val="a3"/>
        <w:numPr>
          <w:ilvl w:val="0"/>
          <w:numId w:val="1"/>
        </w:numPr>
      </w:pPr>
      <w:r>
        <w:t>Количество учебных недель – 34</w:t>
      </w:r>
    </w:p>
    <w:p w14:paraId="787FC5DF" w14:textId="6FCC2719" w:rsidR="004405DA" w:rsidRDefault="004405DA" w:rsidP="004405DA">
      <w:pPr>
        <w:pStyle w:val="a3"/>
        <w:numPr>
          <w:ilvl w:val="0"/>
          <w:numId w:val="1"/>
        </w:numPr>
      </w:pPr>
      <w:r>
        <w:t>2 класс – 68 часов</w:t>
      </w:r>
    </w:p>
    <w:p w14:paraId="0604E498" w14:textId="745F5D85" w:rsidR="004405DA" w:rsidRDefault="004405DA" w:rsidP="004405DA">
      <w:pPr>
        <w:pStyle w:val="a3"/>
      </w:pPr>
      <w:r>
        <w:t xml:space="preserve">3 класс - </w:t>
      </w:r>
      <w:r>
        <w:t>68 часов</w:t>
      </w:r>
    </w:p>
    <w:p w14:paraId="0993BD38" w14:textId="3CB77B59" w:rsidR="004405DA" w:rsidRDefault="004405DA" w:rsidP="004405DA">
      <w:pPr>
        <w:pStyle w:val="a3"/>
      </w:pPr>
      <w:r>
        <w:t xml:space="preserve">4 класс - </w:t>
      </w:r>
      <w:r>
        <w:t>68 часов</w:t>
      </w:r>
    </w:p>
    <w:p w14:paraId="5697AECC" w14:textId="353326CA" w:rsidR="00410D6E" w:rsidRDefault="004405DA" w:rsidP="00410D6E">
      <w:pPr>
        <w:pStyle w:val="a3"/>
      </w:pPr>
      <w:r w:rsidRPr="004405DA">
        <w:t>Изменени</w:t>
      </w:r>
      <w:r>
        <w:t>я</w:t>
      </w:r>
      <w:r w:rsidRPr="004405DA">
        <w:t xml:space="preserve"> и дополнени</w:t>
      </w:r>
      <w:r>
        <w:t>я</w:t>
      </w:r>
      <w:r w:rsidRPr="004405DA">
        <w:t xml:space="preserve"> в программу не вносил</w:t>
      </w:r>
      <w:r>
        <w:t>и</w:t>
      </w:r>
      <w:r w:rsidRPr="004405DA">
        <w:t>сь.</w:t>
      </w:r>
    </w:p>
    <w:p w14:paraId="0663D95F" w14:textId="3A11660C" w:rsidR="00410D6E" w:rsidRPr="00410D6E" w:rsidRDefault="00410D6E" w:rsidP="00410D6E">
      <w:pPr>
        <w:pStyle w:val="a3"/>
        <w:jc w:val="center"/>
      </w:pPr>
      <w:r>
        <w:t>Учебно-методический комплект</w:t>
      </w:r>
    </w:p>
    <w:p w14:paraId="0D2387B9" w14:textId="365E3157" w:rsidR="00410D6E" w:rsidRDefault="00410D6E" w:rsidP="00410D6E">
      <w:pPr>
        <w:rPr>
          <w:bCs/>
        </w:rPr>
      </w:pPr>
      <w:r>
        <w:rPr>
          <w:bCs/>
          <w:i/>
          <w:iCs/>
        </w:rPr>
        <w:t>Бумажные носители</w:t>
      </w:r>
    </w:p>
    <w:p w14:paraId="271A8CBD" w14:textId="77777777" w:rsidR="00410D6E" w:rsidRDefault="00410D6E" w:rsidP="00410D6E">
      <w:pPr>
        <w:jc w:val="both"/>
      </w:pPr>
      <w:r>
        <w:t>Учебник «Немецкий язык» для 2 класса общеобразовательных учреждений. В 2 частях. И.Л. Бим,Л.И.Рыжова, «Просвещение», 2019</w:t>
      </w:r>
    </w:p>
    <w:p w14:paraId="409601E8" w14:textId="77777777" w:rsidR="00410D6E" w:rsidRDefault="00410D6E" w:rsidP="00410D6E">
      <w:pPr>
        <w:jc w:val="both"/>
      </w:pPr>
      <w:r>
        <w:t>Учебник «Немецкий язык» для 3 класса общеобразовательных учреждений. В 2 частях. И.Л. Бим, Л. И.Рыжова, Л. М. Фомичева. «Просвещение», 2019г.</w:t>
      </w:r>
    </w:p>
    <w:p w14:paraId="55D3F38D" w14:textId="77777777" w:rsidR="00410D6E" w:rsidRDefault="00410D6E" w:rsidP="00410D6E">
      <w:pPr>
        <w:jc w:val="both"/>
      </w:pPr>
      <w:r>
        <w:t>Учебник «Немецкий язык» для 4 класса общеобразовательных учреждений. В 2 частях. И.Л. Бим, Л. И.Рыжова, «Просвещение», 2019г.</w:t>
      </w:r>
    </w:p>
    <w:p w14:paraId="3F3352FF" w14:textId="77777777" w:rsidR="00410D6E" w:rsidRDefault="00410D6E" w:rsidP="00410D6E">
      <w:pPr>
        <w:jc w:val="both"/>
      </w:pPr>
      <w:r>
        <w:t>Рабочая тетрадь «Немецкий язык» для 2 класса общеобразовательных учреждений. В 2 частях. И.Л. Бим,Л.И.Рыжова, «Просвещение», 2019</w:t>
      </w:r>
    </w:p>
    <w:p w14:paraId="2F03D442" w14:textId="77777777" w:rsidR="00410D6E" w:rsidRDefault="00410D6E" w:rsidP="00410D6E">
      <w:pPr>
        <w:jc w:val="both"/>
      </w:pPr>
      <w:r>
        <w:t>Рабочая тетрадь «Немецкий язык» для 3 класса общеобразовательных учреждений. В 2 частях. И.Л. Бим, Л. И.Рыжова, Л. М. Фомичева. «Просвещение», 2019г.</w:t>
      </w:r>
    </w:p>
    <w:p w14:paraId="40F2B6BA" w14:textId="77777777" w:rsidR="00410D6E" w:rsidRDefault="00410D6E" w:rsidP="00410D6E">
      <w:pPr>
        <w:jc w:val="both"/>
      </w:pPr>
      <w:r>
        <w:t>Рабочая тетрадь «Немецкий язык» для 4 класса общеобразовательных учреждений. В 2 частях. И.Л. Бим, Л. И.Рыжова, «Просвещение», 2019г.</w:t>
      </w:r>
    </w:p>
    <w:p w14:paraId="3A58D3BD" w14:textId="77777777" w:rsidR="00410D6E" w:rsidRDefault="00410D6E" w:rsidP="00410D6E">
      <w:pPr>
        <w:jc w:val="both"/>
        <w:rPr>
          <w:bCs/>
        </w:rPr>
      </w:pPr>
      <w:r>
        <w:rPr>
          <w:bCs/>
        </w:rPr>
        <w:t>Календарно-тематические планы</w:t>
      </w:r>
    </w:p>
    <w:p w14:paraId="7CBFCF26" w14:textId="77777777" w:rsidR="00410D6E" w:rsidRDefault="00410D6E" w:rsidP="00410D6E">
      <w:pPr>
        <w:jc w:val="both"/>
        <w:rPr>
          <w:bCs/>
          <w:i/>
        </w:rPr>
      </w:pPr>
      <w:r>
        <w:rPr>
          <w:bCs/>
          <w:i/>
        </w:rPr>
        <w:t>Цифровые носители</w:t>
      </w:r>
    </w:p>
    <w:p w14:paraId="657AEEAC" w14:textId="77777777" w:rsidR="00410D6E" w:rsidRDefault="00410D6E" w:rsidP="00410D6E">
      <w:pPr>
        <w:jc w:val="both"/>
        <w:rPr>
          <w:bCs/>
        </w:rPr>
      </w:pPr>
      <w:r>
        <w:rPr>
          <w:bCs/>
        </w:rPr>
        <w:t>Аудиоприложения (</w:t>
      </w:r>
      <w:r>
        <w:rPr>
          <w:bCs/>
          <w:lang w:val="en-US"/>
        </w:rPr>
        <w:t>CD</w:t>
      </w:r>
      <w:r>
        <w:rPr>
          <w:bCs/>
        </w:rPr>
        <w:t>)</w:t>
      </w:r>
    </w:p>
    <w:p w14:paraId="38231EB7" w14:textId="77777777" w:rsidR="00410D6E" w:rsidRDefault="00410D6E" w:rsidP="00410D6E">
      <w:pPr>
        <w:jc w:val="both"/>
        <w:rPr>
          <w:bCs/>
        </w:rPr>
      </w:pPr>
    </w:p>
    <w:p w14:paraId="51974AC4" w14:textId="77777777" w:rsidR="00AF3B08" w:rsidRDefault="00AF3B08"/>
    <w:sectPr w:rsidR="00AF3B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C7E0E"/>
    <w:multiLevelType w:val="hybridMultilevel"/>
    <w:tmpl w:val="7D9067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1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3557"/>
    <w:rsid w:val="001B3557"/>
    <w:rsid w:val="00410D6E"/>
    <w:rsid w:val="004405DA"/>
    <w:rsid w:val="00AF3B08"/>
    <w:rsid w:val="00CC1E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A1022"/>
  <w15:chartTrackingRefBased/>
  <w15:docId w15:val="{5887E7A4-1C0B-404B-BC20-E595F7C39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C1E22"/>
    <w:pPr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405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64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4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1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79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271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Dmitry Polyakov</dc:creator>
  <cp:keywords/>
  <dc:description/>
  <cp:lastModifiedBy>Dmitry Polyakov</cp:lastModifiedBy>
  <cp:revision>2</cp:revision>
  <dcterms:created xsi:type="dcterms:W3CDTF">2021-12-29T12:19:00Z</dcterms:created>
  <dcterms:modified xsi:type="dcterms:W3CDTF">2021-12-29T12:30:00Z</dcterms:modified>
</cp:coreProperties>
</file>